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529"/>
      </w:tblGrid>
      <w:tr w:rsidR="00F6571B" w:rsidRPr="00C636CE" w14:paraId="2233D39B" w14:textId="77777777" w:rsidTr="00C72949">
        <w:tc>
          <w:tcPr>
            <w:tcW w:w="10632" w:type="dxa"/>
            <w:gridSpan w:val="2"/>
            <w:shd w:val="clear" w:color="auto" w:fill="4472C4" w:themeFill="accent5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24B3D65F" w14:textId="77777777" w:rsidR="00725DCB" w:rsidRPr="00C636CE" w:rsidRDefault="00E71D20" w:rsidP="00C7294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bookmarkStart w:id="0" w:name="_GoBack"/>
            <w:bookmarkEnd w:id="0"/>
            <w:r w:rsidRPr="00E71D20">
              <w:rPr>
                <w:rFonts w:ascii="Arial" w:hAnsi="Arial" w:cs="Arial"/>
                <w:b/>
                <w:bCs/>
                <w:color w:val="FFFFFF" w:themeColor="background1"/>
                <w:sz w:val="28"/>
                <w:lang w:val="en-US"/>
              </w:rPr>
              <w:t>Eligibility criteria for a fast-track process</w:t>
            </w:r>
            <w:r w:rsidR="001F51AF" w:rsidRPr="00C636CE">
              <w:rPr>
                <w:rFonts w:ascii="Arial" w:hAnsi="Arial" w:cs="Arial"/>
                <w:b/>
                <w:bCs/>
                <w:color w:val="FFFFFF" w:themeColor="background1"/>
                <w:sz w:val="22"/>
                <w:lang w:val="en-US"/>
              </w:rPr>
              <w:t xml:space="preserve"> </w:t>
            </w:r>
            <w:r w:rsidR="000648A0" w:rsidRPr="00C636CE">
              <w:rPr>
                <w:rFonts w:ascii="Arial" w:hAnsi="Arial" w:cs="Arial"/>
                <w:b/>
                <w:bCs/>
                <w:color w:val="FFFFFF" w:themeColor="background1"/>
                <w:sz w:val="22"/>
                <w:lang w:val="en-US"/>
              </w:rPr>
              <w:t>[1]</w:t>
            </w:r>
          </w:p>
        </w:tc>
      </w:tr>
      <w:tr w:rsidR="00A7622F" w:rsidRPr="00C636CE" w14:paraId="1C498F55" w14:textId="77777777" w:rsidTr="00C72949">
        <w:tc>
          <w:tcPr>
            <w:tcW w:w="5103" w:type="dxa"/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3B164160" w14:textId="77777777" w:rsidR="00A7622F" w:rsidRPr="00C408D3" w:rsidRDefault="00A7622F" w:rsidP="00A7622F">
            <w:pPr>
              <w:widowControl w:val="0"/>
              <w:tabs>
                <w:tab w:val="left" w:pos="1500"/>
                <w:tab w:val="left" w:pos="30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222222"/>
                <w:lang w:val="en"/>
              </w:rPr>
            </w:pPr>
            <w:r w:rsidRPr="00C408D3">
              <w:rPr>
                <w:rFonts w:ascii="Arial" w:hAnsi="Arial" w:cs="Arial"/>
                <w:b/>
                <w:color w:val="222222"/>
                <w:lang w:val="en"/>
              </w:rPr>
              <w:t>Molecule or association of molecules</w:t>
            </w:r>
          </w:p>
          <w:p w14:paraId="394993A9" w14:textId="5FD6D105" w:rsidR="00A7622F" w:rsidRPr="00C636CE" w:rsidRDefault="00A7622F" w:rsidP="00A7622F">
            <w:pPr>
              <w:spacing w:line="360" w:lineRule="auto"/>
              <w:rPr>
                <w:rFonts w:ascii="Arial" w:hAnsi="Arial" w:cs="Arial"/>
                <w:b/>
              </w:rPr>
            </w:pPr>
            <w:r w:rsidRPr="00C408D3">
              <w:rPr>
                <w:rFonts w:ascii="Arial" w:hAnsi="Arial" w:cs="Arial"/>
                <w:b/>
                <w:color w:val="222222"/>
                <w:lang w:val="en"/>
              </w:rPr>
              <w:t>already evaluated in France</w:t>
            </w:r>
          </w:p>
        </w:tc>
        <w:tc>
          <w:tcPr>
            <w:tcW w:w="5529" w:type="dxa"/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6B296A1" w14:textId="77777777" w:rsidR="00A7622F" w:rsidRPr="00226651" w:rsidRDefault="00A7622F" w:rsidP="00A7622F">
            <w:pPr>
              <w:tabs>
                <w:tab w:val="left" w:pos="497"/>
                <w:tab w:val="left" w:pos="1064"/>
                <w:tab w:val="left" w:pos="2340"/>
                <w:tab w:val="left" w:pos="2924"/>
              </w:tabs>
              <w:spacing w:line="360" w:lineRule="auto"/>
              <w:ind w:left="497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</w:rPr>
              <w:instrText xml:space="preserve"> FORMCHECKBOX </w:instrText>
            </w:r>
            <w:r w:rsidR="00BD109F">
              <w:rPr>
                <w:rFonts w:ascii="Arial" w:hAnsi="Arial" w:cs="Arial"/>
              </w:rPr>
            </w:r>
            <w:r w:rsidR="00BD109F">
              <w:rPr>
                <w:rFonts w:ascii="Arial" w:hAnsi="Arial" w:cs="Arial"/>
              </w:rPr>
              <w:fldChar w:fldCharType="separate"/>
            </w:r>
            <w:r w:rsidRPr="00C636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C636CE">
              <w:rPr>
                <w:rFonts w:ascii="Arial" w:hAnsi="Arial" w:cs="Arial"/>
                <w:sz w:val="20"/>
                <w:szCs w:val="20"/>
              </w:rPr>
              <w:t>Yes</w:t>
            </w:r>
            <w:r w:rsidRPr="00C636CE">
              <w:rPr>
                <w:rFonts w:ascii="Arial" w:hAnsi="Arial" w:cs="Arial"/>
                <w:sz w:val="20"/>
                <w:szCs w:val="20"/>
              </w:rPr>
              <w:tab/>
            </w:r>
            <w:r w:rsidRPr="00C636CE"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</w:rPr>
              <w:instrText xml:space="preserve"> FORMCHECKBOX </w:instrText>
            </w:r>
            <w:r w:rsidR="00BD109F">
              <w:rPr>
                <w:rFonts w:ascii="Arial" w:hAnsi="Arial" w:cs="Arial"/>
              </w:rPr>
            </w:r>
            <w:r w:rsidR="00BD109F">
              <w:rPr>
                <w:rFonts w:ascii="Arial" w:hAnsi="Arial" w:cs="Arial"/>
              </w:rPr>
              <w:fldChar w:fldCharType="separate"/>
            </w:r>
            <w:r w:rsidRPr="00C636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C636C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7622F" w:rsidRPr="00C636CE" w14:paraId="4F1B9DA2" w14:textId="77777777" w:rsidTr="00C72949">
        <w:tc>
          <w:tcPr>
            <w:tcW w:w="5103" w:type="dxa"/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4D0C787C" w14:textId="6677A9DC" w:rsidR="00A7622F" w:rsidRPr="00C636CE" w:rsidRDefault="00A7622F" w:rsidP="00ED3EF2">
            <w:pPr>
              <w:spacing w:line="360" w:lineRule="auto"/>
              <w:rPr>
                <w:rFonts w:ascii="Arial" w:hAnsi="Arial" w:cs="Arial"/>
                <w:b/>
              </w:rPr>
            </w:pPr>
            <w:r w:rsidRPr="00C408D3">
              <w:rPr>
                <w:rFonts w:ascii="Arial" w:hAnsi="Arial" w:cs="Arial"/>
                <w:b/>
                <w:color w:val="222222"/>
                <w:lang w:val="en"/>
              </w:rPr>
              <w:t xml:space="preserve">and in </w:t>
            </w:r>
            <w:r w:rsidRPr="00ED3EF2">
              <w:rPr>
                <w:rFonts w:ascii="Arial" w:hAnsi="Arial" w:cs="Arial"/>
                <w:b/>
                <w:color w:val="222222"/>
                <w:lang w:val="en"/>
              </w:rPr>
              <w:t xml:space="preserve">the same </w:t>
            </w:r>
            <w:r w:rsidR="00ED3EF2" w:rsidRPr="00ED3EF2">
              <w:rPr>
                <w:rFonts w:ascii="Arial" w:hAnsi="Arial" w:cs="Arial"/>
                <w:b/>
                <w:color w:val="222222"/>
                <w:lang w:val="en"/>
              </w:rPr>
              <w:t>indication</w:t>
            </w:r>
            <w:r w:rsidR="00ED3EF2">
              <w:rPr>
                <w:rFonts w:ascii="Arial" w:hAnsi="Arial" w:cs="Arial"/>
                <w:b/>
                <w:color w:val="222222"/>
                <w:lang w:val="en"/>
              </w:rPr>
              <w:t xml:space="preserve"> [2]</w:t>
            </w:r>
            <w:r w:rsidRPr="00C408D3">
              <w:rPr>
                <w:rFonts w:ascii="Arial" w:hAnsi="Arial" w:cs="Arial"/>
                <w:b/>
                <w:color w:val="222222"/>
                <w:lang w:val="en"/>
              </w:rPr>
              <w:t xml:space="preserve"> as for the previous trial</w:t>
            </w:r>
          </w:p>
        </w:tc>
        <w:tc>
          <w:tcPr>
            <w:tcW w:w="5529" w:type="dxa"/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B5E637D" w14:textId="02319648" w:rsidR="00A7622F" w:rsidRPr="00226651" w:rsidRDefault="00A7622F" w:rsidP="00A7622F">
            <w:pPr>
              <w:tabs>
                <w:tab w:val="left" w:pos="497"/>
                <w:tab w:val="left" w:pos="1064"/>
                <w:tab w:val="left" w:pos="2340"/>
                <w:tab w:val="left" w:pos="2924"/>
              </w:tabs>
              <w:spacing w:line="360" w:lineRule="auto"/>
              <w:ind w:left="497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</w:rPr>
              <w:instrText xml:space="preserve"> FORMCHECKBOX </w:instrText>
            </w:r>
            <w:r w:rsidR="00BD109F">
              <w:rPr>
                <w:rFonts w:ascii="Arial" w:hAnsi="Arial" w:cs="Arial"/>
              </w:rPr>
            </w:r>
            <w:r w:rsidR="00BD109F">
              <w:rPr>
                <w:rFonts w:ascii="Arial" w:hAnsi="Arial" w:cs="Arial"/>
              </w:rPr>
              <w:fldChar w:fldCharType="separate"/>
            </w:r>
            <w:r w:rsidRPr="00C636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C636CE">
              <w:rPr>
                <w:rFonts w:ascii="Arial" w:hAnsi="Arial" w:cs="Arial"/>
                <w:sz w:val="20"/>
                <w:szCs w:val="20"/>
              </w:rPr>
              <w:t>Yes</w:t>
            </w:r>
            <w:r w:rsidRPr="00C636CE">
              <w:rPr>
                <w:rFonts w:ascii="Arial" w:hAnsi="Arial" w:cs="Arial"/>
                <w:sz w:val="20"/>
                <w:szCs w:val="20"/>
              </w:rPr>
              <w:tab/>
            </w:r>
            <w:r w:rsidRPr="00C636CE"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</w:rPr>
              <w:instrText xml:space="preserve"> FORMCHECKBOX </w:instrText>
            </w:r>
            <w:r w:rsidR="00BD109F">
              <w:rPr>
                <w:rFonts w:ascii="Arial" w:hAnsi="Arial" w:cs="Arial"/>
              </w:rPr>
            </w:r>
            <w:r w:rsidR="00BD109F">
              <w:rPr>
                <w:rFonts w:ascii="Arial" w:hAnsi="Arial" w:cs="Arial"/>
              </w:rPr>
              <w:fldChar w:fldCharType="separate"/>
            </w:r>
            <w:r w:rsidRPr="00C636C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C636C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22F62518" w14:textId="77777777" w:rsidR="00A7622F" w:rsidRPr="00ED3EF2" w:rsidRDefault="00A7622F">
      <w:pPr>
        <w:rPr>
          <w:rStyle w:val="shorttext"/>
          <w:rFonts w:ascii="Arial" w:hAnsi="Arial" w:cs="Arial"/>
          <w:b/>
          <w:color w:val="222222"/>
          <w:sz w:val="20"/>
          <w:szCs w:val="20"/>
          <w:lang w:val="en"/>
        </w:rPr>
      </w:pPr>
    </w:p>
    <w:p w14:paraId="4452DC21" w14:textId="3B075289" w:rsidR="00351145" w:rsidRPr="00ED3EF2" w:rsidRDefault="000648A0">
      <w:pPr>
        <w:rPr>
          <w:rFonts w:ascii="Arial" w:hAnsi="Arial" w:cs="Arial"/>
          <w:color w:val="222222"/>
          <w:sz w:val="20"/>
          <w:szCs w:val="20"/>
          <w:lang w:val="en"/>
        </w:rPr>
      </w:pPr>
      <w:r w:rsidRPr="00ED3EF2">
        <w:rPr>
          <w:rStyle w:val="shorttext"/>
          <w:rFonts w:ascii="Arial" w:hAnsi="Arial" w:cs="Arial"/>
          <w:b/>
          <w:color w:val="222222"/>
          <w:sz w:val="20"/>
          <w:szCs w:val="20"/>
          <w:lang w:val="en"/>
        </w:rPr>
        <w:t xml:space="preserve">[1] </w:t>
      </w:r>
      <w:proofErr w:type="gramStart"/>
      <w:r w:rsidR="00351145" w:rsidRPr="00ED3EF2">
        <w:rPr>
          <w:rStyle w:val="shorttext"/>
          <w:rFonts w:ascii="Arial" w:hAnsi="Arial" w:cs="Arial"/>
          <w:b/>
          <w:color w:val="222222"/>
          <w:sz w:val="20"/>
          <w:szCs w:val="20"/>
          <w:lang w:val="en"/>
        </w:rPr>
        <w:t>non-eligibility</w:t>
      </w:r>
      <w:proofErr w:type="gramEnd"/>
      <w:r w:rsidR="00351145" w:rsidRPr="00ED3EF2">
        <w:rPr>
          <w:rStyle w:val="shorttext"/>
          <w:rFonts w:ascii="Arial" w:hAnsi="Arial" w:cs="Arial"/>
          <w:b/>
          <w:color w:val="222222"/>
          <w:sz w:val="20"/>
          <w:szCs w:val="20"/>
          <w:lang w:val="en"/>
        </w:rPr>
        <w:t xml:space="preserve"> criteria</w:t>
      </w:r>
      <w:r w:rsidRPr="00ED3EF2">
        <w:rPr>
          <w:rStyle w:val="shorttext"/>
          <w:rFonts w:ascii="Arial" w:hAnsi="Arial" w:cs="Arial"/>
          <w:b/>
          <w:color w:val="222222"/>
          <w:sz w:val="20"/>
          <w:szCs w:val="20"/>
          <w:lang w:val="en"/>
        </w:rPr>
        <w:t xml:space="preserve"> (for information)</w:t>
      </w:r>
      <w:r w:rsidR="00634B16" w:rsidRPr="00ED3EF2">
        <w:rPr>
          <w:rStyle w:val="shorttext"/>
          <w:rFonts w:ascii="Arial" w:hAnsi="Arial" w:cs="Arial"/>
          <w:b/>
          <w:color w:val="222222"/>
          <w:sz w:val="20"/>
          <w:szCs w:val="20"/>
          <w:lang w:val="en"/>
        </w:rPr>
        <w:t xml:space="preserve"> especially:</w:t>
      </w:r>
      <w:r w:rsidR="00826E21" w:rsidRPr="00ED3EF2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  <w:r w:rsidR="00A7622F" w:rsidRPr="00ED3EF2">
        <w:rPr>
          <w:rStyle w:val="shorttext"/>
          <w:rFonts w:ascii="Arial" w:hAnsi="Arial" w:cs="Arial"/>
          <w:b/>
          <w:color w:val="222222"/>
          <w:sz w:val="20"/>
          <w:szCs w:val="20"/>
          <w:lang w:val="en"/>
        </w:rPr>
        <w:t xml:space="preserve">: </w:t>
      </w:r>
      <w:r w:rsidR="00A7622F" w:rsidRPr="00ED3EF2">
        <w:rPr>
          <w:rFonts w:ascii="Arial" w:hAnsi="Arial" w:cs="Arial"/>
          <w:color w:val="222222"/>
          <w:sz w:val="20"/>
          <w:szCs w:val="20"/>
          <w:lang w:val="en"/>
        </w:rPr>
        <w:t>First CT in France</w:t>
      </w:r>
      <w:r w:rsidR="00A7622F" w:rsidRPr="00ED3EF2">
        <w:rPr>
          <w:rFonts w:ascii="Arial" w:hAnsi="Arial" w:cs="Arial"/>
          <w:b/>
          <w:color w:val="222222"/>
          <w:sz w:val="20"/>
          <w:szCs w:val="20"/>
          <w:lang w:val="en"/>
        </w:rPr>
        <w:t xml:space="preserve">, </w:t>
      </w:r>
      <w:r w:rsidR="00A7622F" w:rsidRPr="00ED3EF2">
        <w:rPr>
          <w:rFonts w:ascii="Arial" w:hAnsi="Arial" w:cs="Arial"/>
          <w:color w:val="222222"/>
          <w:sz w:val="20"/>
          <w:szCs w:val="20"/>
          <w:lang w:val="en"/>
        </w:rPr>
        <w:t>complex design, ATMP</w:t>
      </w:r>
    </w:p>
    <w:p w14:paraId="38775557" w14:textId="77777777" w:rsidR="00ED3EF2" w:rsidRPr="00ED3EF2" w:rsidRDefault="00ED3EF2">
      <w:pPr>
        <w:rPr>
          <w:rFonts w:ascii="Arial" w:hAnsi="Arial" w:cs="Arial"/>
          <w:color w:val="222222"/>
          <w:sz w:val="20"/>
          <w:szCs w:val="20"/>
          <w:lang w:val="en"/>
        </w:rPr>
      </w:pPr>
    </w:p>
    <w:p w14:paraId="748F9011" w14:textId="2B53FF97" w:rsidR="00ED3EF2" w:rsidRPr="00ED3EF2" w:rsidRDefault="00ED3EF2" w:rsidP="00ED3EF2">
      <w:pPr>
        <w:jc w:val="both"/>
        <w:rPr>
          <w:rFonts w:ascii="Arial" w:hAnsi="Arial" w:cs="Arial"/>
          <w:color w:val="222222"/>
          <w:sz w:val="20"/>
          <w:szCs w:val="20"/>
          <w:lang w:val="en" w:eastAsia="fr-FR"/>
        </w:rPr>
      </w:pPr>
      <w:r w:rsidRPr="00ED3EF2">
        <w:rPr>
          <w:rFonts w:ascii="Arial" w:hAnsi="Arial" w:cs="Arial"/>
          <w:color w:val="222222"/>
          <w:sz w:val="20"/>
          <w:szCs w:val="20"/>
          <w:lang w:val="en"/>
        </w:rPr>
        <w:t>[</w:t>
      </w:r>
      <w:r>
        <w:rPr>
          <w:rFonts w:ascii="Arial" w:hAnsi="Arial" w:cs="Arial"/>
          <w:color w:val="222222"/>
          <w:sz w:val="20"/>
          <w:szCs w:val="20"/>
          <w:lang w:val="en"/>
        </w:rPr>
        <w:t>2</w:t>
      </w:r>
      <w:r w:rsidRPr="00ED3EF2">
        <w:rPr>
          <w:rFonts w:ascii="Arial" w:hAnsi="Arial" w:cs="Arial"/>
          <w:color w:val="222222"/>
          <w:sz w:val="20"/>
          <w:szCs w:val="20"/>
          <w:lang w:val="en"/>
        </w:rPr>
        <w:t xml:space="preserve">] </w:t>
      </w:r>
      <w:proofErr w:type="gramStart"/>
      <w:r w:rsidRPr="00ED3EF2">
        <w:rPr>
          <w:rFonts w:ascii="Arial" w:hAnsi="Arial" w:cs="Arial"/>
          <w:color w:val="222222"/>
          <w:sz w:val="20"/>
          <w:szCs w:val="20"/>
          <w:lang w:val="en"/>
        </w:rPr>
        <w:t>same</w:t>
      </w:r>
      <w:proofErr w:type="gramEnd"/>
      <w:r w:rsidRPr="00ED3EF2">
        <w:rPr>
          <w:rFonts w:ascii="Arial" w:hAnsi="Arial" w:cs="Arial"/>
          <w:color w:val="222222"/>
          <w:sz w:val="20"/>
          <w:szCs w:val="20"/>
          <w:lang w:val="en"/>
        </w:rPr>
        <w:t xml:space="preserve"> disease, target population, treatment (symptomatic, curative, preventive, diagnostic); Furthermore pharmaceutical and </w:t>
      </w:r>
      <w:proofErr w:type="spellStart"/>
      <w:r w:rsidRPr="00ED3EF2">
        <w:rPr>
          <w:rFonts w:ascii="Arial" w:hAnsi="Arial" w:cs="Arial"/>
          <w:color w:val="222222"/>
          <w:sz w:val="20"/>
          <w:szCs w:val="20"/>
          <w:lang w:val="en"/>
        </w:rPr>
        <w:t>non clinical</w:t>
      </w:r>
      <w:proofErr w:type="spellEnd"/>
      <w:r w:rsidRPr="00ED3EF2">
        <w:rPr>
          <w:rFonts w:ascii="Arial" w:hAnsi="Arial" w:cs="Arial"/>
          <w:color w:val="222222"/>
          <w:sz w:val="20"/>
          <w:szCs w:val="20"/>
          <w:lang w:val="en"/>
        </w:rPr>
        <w:t xml:space="preserve"> data must have already been assessed (no new data submitted in this CT application)</w:t>
      </w:r>
    </w:p>
    <w:p w14:paraId="5511BF46" w14:textId="77777777" w:rsidR="00ED3EF2" w:rsidRPr="00A7622F" w:rsidRDefault="00ED3EF2">
      <w:pPr>
        <w:rPr>
          <w:rFonts w:ascii="Arial" w:hAnsi="Arial" w:cs="Arial"/>
          <w:b/>
          <w:color w:val="222222"/>
          <w:sz w:val="20"/>
          <w:szCs w:val="20"/>
          <w:lang w:val="en"/>
        </w:rPr>
      </w:pPr>
    </w:p>
    <w:p w14:paraId="39D3C670" w14:textId="77777777" w:rsidR="00850C56" w:rsidRPr="00C636CE" w:rsidRDefault="00850C56">
      <w:pPr>
        <w:rPr>
          <w:rFonts w:ascii="Arial" w:hAnsi="Arial" w:cs="Arial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222"/>
      </w:tblGrid>
      <w:tr w:rsidR="00A02A1A" w:rsidRPr="00C636CE" w14:paraId="56960F01" w14:textId="77777777" w:rsidTr="00C72949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0C709879" w14:textId="77777777" w:rsidR="00A02A1A" w:rsidRPr="00E71D20" w:rsidRDefault="00E71D20" w:rsidP="00F6571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lang w:val="en-US"/>
              </w:rPr>
            </w:pPr>
            <w:r w:rsidRPr="00E71D20">
              <w:rPr>
                <w:rFonts w:ascii="Arial" w:hAnsi="Arial" w:cs="Arial"/>
                <w:b/>
                <w:bCs/>
                <w:color w:val="FFFFFF" w:themeColor="background1"/>
                <w:sz w:val="28"/>
                <w:lang w:val="en-US"/>
              </w:rPr>
              <w:t>Clinical trial identification</w:t>
            </w:r>
          </w:p>
        </w:tc>
      </w:tr>
      <w:tr w:rsidR="00A02A1A" w:rsidRPr="00C636CE" w14:paraId="4D59CB07" w14:textId="77777777" w:rsidTr="00C729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55CA8A47" w14:textId="77777777" w:rsidR="00A02A1A" w:rsidRPr="00C636CE" w:rsidRDefault="00A02A1A" w:rsidP="00935F5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Ti</w:t>
            </w:r>
            <w:r w:rsidR="00935F5E" w:rsidRPr="00C636CE">
              <w:rPr>
                <w:rFonts w:ascii="Arial" w:hAnsi="Arial" w:cs="Arial"/>
                <w:b/>
                <w:sz w:val="20"/>
              </w:rPr>
              <w:t>tle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627BBBB" w14:textId="77777777" w:rsidR="00A02A1A" w:rsidRPr="00C636CE" w:rsidRDefault="00A02A1A" w:rsidP="00E7753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A02A1A" w:rsidRPr="00C636CE" w14:paraId="12C34B55" w14:textId="77777777" w:rsidTr="00C729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08CE9A12" w14:textId="77777777" w:rsidR="00A02A1A" w:rsidRPr="00C636CE" w:rsidRDefault="001F51AF" w:rsidP="00E77537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S</w:t>
            </w:r>
            <w:r w:rsidR="00935F5E" w:rsidRPr="00C636CE">
              <w:rPr>
                <w:rFonts w:ascii="Arial" w:hAnsi="Arial" w:cs="Arial"/>
                <w:b/>
                <w:sz w:val="20"/>
              </w:rPr>
              <w:t>ponsor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8F965CC" w14:textId="77777777" w:rsidR="00A02A1A" w:rsidRPr="00C636CE" w:rsidRDefault="00A02A1A" w:rsidP="00E7753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A02A1A" w:rsidRPr="00C636CE" w14:paraId="38F665A4" w14:textId="77777777" w:rsidTr="00C729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692DB80B" w14:textId="77777777" w:rsidR="00A02A1A" w:rsidRPr="00C636CE" w:rsidRDefault="00A02A1A" w:rsidP="00E77537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 w:rsidRPr="00C636CE">
              <w:rPr>
                <w:rFonts w:ascii="Arial" w:hAnsi="Arial" w:cs="Arial"/>
                <w:b/>
                <w:sz w:val="20"/>
              </w:rPr>
              <w:t>EudraCT</w:t>
            </w:r>
            <w:proofErr w:type="spellEnd"/>
            <w:r w:rsidR="000648A0" w:rsidRPr="00C636CE">
              <w:rPr>
                <w:rFonts w:ascii="Arial" w:hAnsi="Arial" w:cs="Arial"/>
                <w:b/>
                <w:sz w:val="20"/>
              </w:rPr>
              <w:t xml:space="preserve"> number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9FA78BB" w14:textId="77777777" w:rsidR="00A02A1A" w:rsidRPr="00C636CE" w:rsidRDefault="00A02A1A" w:rsidP="00E7753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2A1A" w:rsidRPr="00C636CE" w14:paraId="629E7165" w14:textId="77777777" w:rsidTr="00C729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5FA617E6" w14:textId="77777777" w:rsidR="00A02A1A" w:rsidRPr="00C636CE" w:rsidRDefault="00351145" w:rsidP="00E77537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CPP concerned</w:t>
            </w:r>
            <w:r w:rsidR="00D9339A" w:rsidRPr="00C636CE">
              <w:rPr>
                <w:rFonts w:ascii="Arial" w:hAnsi="Arial" w:cs="Arial"/>
                <w:b/>
                <w:sz w:val="20"/>
              </w:rPr>
              <w:t xml:space="preserve"> (if identified)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1EFABCC" w14:textId="77777777" w:rsidR="00A02A1A" w:rsidRPr="00C636CE" w:rsidRDefault="00A02A1A" w:rsidP="00E7753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B76E2" w:rsidRPr="00C636CE" w14:paraId="28E86D94" w14:textId="77777777" w:rsidTr="00C729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73712A0D" w14:textId="77777777" w:rsidR="003B76E2" w:rsidRPr="00C636CE" w:rsidRDefault="003B76E2" w:rsidP="00E77537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Protocol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76716F4" w14:textId="77777777" w:rsidR="003B76E2" w:rsidRPr="00C636CE" w:rsidRDefault="003B76E2" w:rsidP="00E7753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C636CE">
              <w:rPr>
                <w:rFonts w:ascii="Arial" w:hAnsi="Arial" w:cs="Arial"/>
                <w:b/>
                <w:bCs/>
                <w:sz w:val="20"/>
              </w:rPr>
              <w:t xml:space="preserve">Date/version : </w:t>
            </w:r>
          </w:p>
        </w:tc>
      </w:tr>
    </w:tbl>
    <w:p w14:paraId="77C07F8F" w14:textId="77777777" w:rsidR="00351145" w:rsidRPr="00C636CE" w:rsidRDefault="00351145" w:rsidP="00351145">
      <w:pPr>
        <w:pStyle w:val="BodytextAgency"/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Style w:val="Grilledutableau"/>
        <w:tblW w:w="10648" w:type="dxa"/>
        <w:tblInd w:w="-572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3048"/>
        <w:gridCol w:w="2098"/>
        <w:gridCol w:w="1816"/>
      </w:tblGrid>
      <w:tr w:rsidR="00CE414C" w:rsidRPr="00C636CE" w14:paraId="75FDABDD" w14:textId="77777777" w:rsidTr="00C72949">
        <w:trPr>
          <w:cantSplit/>
          <w:trHeight w:val="332"/>
        </w:trPr>
        <w:tc>
          <w:tcPr>
            <w:tcW w:w="10648" w:type="dxa"/>
            <w:gridSpan w:val="6"/>
            <w:shd w:val="clear" w:color="auto" w:fill="4472C4" w:themeFill="accent5"/>
            <w:vAlign w:val="center"/>
          </w:tcPr>
          <w:p w14:paraId="2EEA8504" w14:textId="77777777" w:rsidR="00CE414C" w:rsidRPr="00C636CE" w:rsidRDefault="00E71D20" w:rsidP="00F6571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lang w:val="en-US"/>
              </w:rPr>
            </w:pPr>
            <w:r w:rsidRPr="00E71D20">
              <w:rPr>
                <w:rFonts w:ascii="Arial" w:hAnsi="Arial" w:cs="Arial"/>
                <w:b/>
                <w:bCs/>
                <w:color w:val="FFFFFF" w:themeColor="background1"/>
                <w:sz w:val="28"/>
                <w:lang w:val="en-US"/>
              </w:rPr>
              <w:t>Study documentation</w:t>
            </w:r>
          </w:p>
        </w:tc>
      </w:tr>
      <w:tr w:rsidR="003B76E2" w:rsidRPr="00C636CE" w14:paraId="5D6C9DB0" w14:textId="77777777" w:rsidTr="00226651">
        <w:trPr>
          <w:cantSplit/>
          <w:trHeight w:val="10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FB72D15" w14:textId="77777777" w:rsidR="00CE414C" w:rsidRPr="00C636CE" w:rsidRDefault="003B76E2" w:rsidP="00226651">
            <w:pPr>
              <w:pStyle w:val="BodytextAgenc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Name IMP</w:t>
            </w:r>
            <w:r w:rsidR="00D07269" w:rsidRPr="00C636CE">
              <w:rPr>
                <w:rFonts w:ascii="Arial" w:hAnsi="Arial" w:cs="Arial"/>
                <w:b/>
              </w:rPr>
              <w:t xml:space="preserve"> [2]</w:t>
            </w:r>
          </w:p>
          <w:p w14:paraId="51493267" w14:textId="77777777" w:rsidR="003B76E2" w:rsidRPr="00C636CE" w:rsidRDefault="003B76E2" w:rsidP="00226651">
            <w:pPr>
              <w:pStyle w:val="BodytextAgenc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dosage, pharmaceutical form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001F86F8" w14:textId="77777777" w:rsidR="003B76E2" w:rsidRPr="00C636CE" w:rsidRDefault="003B76E2" w:rsidP="00226651">
            <w:pPr>
              <w:pStyle w:val="BodytextAgency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</w:rPr>
              <w:t>Chemical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54897AA3" w14:textId="77777777" w:rsidR="003B76E2" w:rsidRPr="00C636CE" w:rsidRDefault="003B76E2" w:rsidP="00226651">
            <w:pPr>
              <w:pStyle w:val="BodytextAgency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</w:rPr>
              <w:t>Biological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9328EF1" w14:textId="77777777" w:rsidR="003B76E2" w:rsidRPr="00C636CE" w:rsidRDefault="003B76E2" w:rsidP="00226651">
            <w:pPr>
              <w:pStyle w:val="BodytextAgenc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Document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3A27F9A" w14:textId="77777777" w:rsidR="003B76E2" w:rsidRPr="00C636CE" w:rsidRDefault="003B76E2" w:rsidP="00226651">
            <w:pPr>
              <w:pStyle w:val="BodytextAgenc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Submitted</w:t>
            </w:r>
          </w:p>
          <w:p w14:paraId="6C061ECB" w14:textId="77777777" w:rsidR="003B76E2" w:rsidRPr="00C636CE" w:rsidRDefault="003B76E2" w:rsidP="00226651">
            <w:pPr>
              <w:pStyle w:val="BodytextAgenc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Version &amp; date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41D84882" w14:textId="77777777" w:rsidR="003B76E2" w:rsidRPr="00C636CE" w:rsidRDefault="003B76E2" w:rsidP="00226651">
            <w:pPr>
              <w:pStyle w:val="BodytextAgenc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Last authorized by ANSM</w:t>
            </w:r>
          </w:p>
          <w:p w14:paraId="21627952" w14:textId="77777777" w:rsidR="003B76E2" w:rsidRPr="00C636CE" w:rsidRDefault="003B76E2" w:rsidP="00226651">
            <w:pPr>
              <w:pStyle w:val="BodytextAgenc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Version &amp; Date</w:t>
            </w:r>
          </w:p>
          <w:p w14:paraId="59D50D50" w14:textId="77777777" w:rsidR="003B76E2" w:rsidRPr="00C636CE" w:rsidRDefault="003B76E2" w:rsidP="00226651">
            <w:pPr>
              <w:pStyle w:val="BodytextAgency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6CE">
              <w:rPr>
                <w:rFonts w:ascii="Arial" w:hAnsi="Arial" w:cs="Arial"/>
                <w:b/>
                <w:i/>
                <w:sz w:val="16"/>
                <w:szCs w:val="16"/>
              </w:rPr>
              <w:t>(If applicable)</w:t>
            </w:r>
          </w:p>
        </w:tc>
      </w:tr>
      <w:tr w:rsidR="003B76E2" w:rsidRPr="00C636CE" w14:paraId="6A0A4DF2" w14:textId="77777777" w:rsidTr="00FD413F">
        <w:tc>
          <w:tcPr>
            <w:tcW w:w="2410" w:type="dxa"/>
            <w:vMerge w:val="restart"/>
            <w:shd w:val="clear" w:color="auto" w:fill="auto"/>
          </w:tcPr>
          <w:p w14:paraId="2AEA4ACC" w14:textId="77777777" w:rsidR="003B76E2" w:rsidRPr="00C636CE" w:rsidRDefault="003B76E2" w:rsidP="00C83057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IMP1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9443020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b/>
              </w:rPr>
              <w:instrText xml:space="preserve"> FORMCHECKBOX </w:instrText>
            </w:r>
            <w:r w:rsidR="00BD109F">
              <w:rPr>
                <w:rFonts w:ascii="Arial" w:hAnsi="Arial" w:cs="Arial"/>
                <w:b/>
              </w:rPr>
            </w:r>
            <w:r w:rsidR="00BD109F">
              <w:rPr>
                <w:rFonts w:ascii="Arial" w:hAnsi="Arial" w:cs="Arial"/>
                <w:b/>
              </w:rPr>
              <w:fldChar w:fldCharType="separate"/>
            </w:r>
            <w:r w:rsidRPr="00C636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7F7286C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b/>
              </w:rPr>
              <w:instrText xml:space="preserve"> FORMCHECKBOX </w:instrText>
            </w:r>
            <w:r w:rsidR="00BD109F">
              <w:rPr>
                <w:rFonts w:ascii="Arial" w:hAnsi="Arial" w:cs="Arial"/>
                <w:b/>
              </w:rPr>
            </w:r>
            <w:r w:rsidR="00BD109F">
              <w:rPr>
                <w:rFonts w:ascii="Arial" w:hAnsi="Arial" w:cs="Arial"/>
                <w:b/>
              </w:rPr>
              <w:fldChar w:fldCharType="separate"/>
            </w:r>
            <w:r w:rsidRPr="00C636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48" w:type="dxa"/>
            <w:shd w:val="clear" w:color="auto" w:fill="auto"/>
          </w:tcPr>
          <w:p w14:paraId="6FD6872E" w14:textId="77777777" w:rsidR="003B76E2" w:rsidRPr="00C636CE" w:rsidRDefault="003B76E2" w:rsidP="00C83057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IMPD (Quality)</w:t>
            </w:r>
          </w:p>
        </w:tc>
        <w:tc>
          <w:tcPr>
            <w:tcW w:w="2098" w:type="dxa"/>
            <w:shd w:val="clear" w:color="auto" w:fill="auto"/>
          </w:tcPr>
          <w:p w14:paraId="140CE8A6" w14:textId="77777777" w:rsidR="003B76E2" w:rsidRPr="00C636CE" w:rsidRDefault="003B76E2" w:rsidP="00C83057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1816" w:type="dxa"/>
            <w:shd w:val="clear" w:color="auto" w:fill="auto"/>
          </w:tcPr>
          <w:p w14:paraId="4E45E260" w14:textId="77777777" w:rsidR="003B76E2" w:rsidRPr="00C636CE" w:rsidRDefault="003B76E2" w:rsidP="00C83057">
            <w:pPr>
              <w:pStyle w:val="BodytextAgency"/>
              <w:rPr>
                <w:rFonts w:ascii="Arial" w:hAnsi="Arial" w:cs="Arial"/>
              </w:rPr>
            </w:pPr>
          </w:p>
        </w:tc>
      </w:tr>
      <w:tr w:rsidR="003B76E2" w:rsidRPr="00C636CE" w14:paraId="19E1BB6B" w14:textId="77777777" w:rsidTr="00FD413F">
        <w:tc>
          <w:tcPr>
            <w:tcW w:w="2410" w:type="dxa"/>
            <w:vMerge/>
            <w:shd w:val="clear" w:color="auto" w:fill="auto"/>
          </w:tcPr>
          <w:p w14:paraId="285D2B49" w14:textId="77777777" w:rsidR="003B76E2" w:rsidRPr="00C636CE" w:rsidRDefault="003B76E2" w:rsidP="00C83057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952585A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7143D74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E864CEE" w14:textId="77777777" w:rsidR="003B76E2" w:rsidRPr="00C636CE" w:rsidRDefault="003B76E2" w:rsidP="00C83057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IB</w:t>
            </w:r>
          </w:p>
        </w:tc>
        <w:tc>
          <w:tcPr>
            <w:tcW w:w="2098" w:type="dxa"/>
            <w:shd w:val="clear" w:color="auto" w:fill="auto"/>
          </w:tcPr>
          <w:p w14:paraId="71420C5E" w14:textId="77777777" w:rsidR="003B76E2" w:rsidRPr="00C636CE" w:rsidRDefault="003B76E2" w:rsidP="00C83057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1816" w:type="dxa"/>
            <w:shd w:val="clear" w:color="auto" w:fill="auto"/>
          </w:tcPr>
          <w:p w14:paraId="0DE15E0C" w14:textId="77777777" w:rsidR="003B76E2" w:rsidRPr="00C636CE" w:rsidRDefault="003B76E2" w:rsidP="00C83057">
            <w:pPr>
              <w:pStyle w:val="BodytextAgency"/>
              <w:rPr>
                <w:rFonts w:ascii="Arial" w:hAnsi="Arial" w:cs="Arial"/>
              </w:rPr>
            </w:pPr>
          </w:p>
        </w:tc>
      </w:tr>
      <w:tr w:rsidR="003B76E2" w:rsidRPr="00C636CE" w14:paraId="3E425BD1" w14:textId="77777777" w:rsidTr="00FD413F">
        <w:tc>
          <w:tcPr>
            <w:tcW w:w="2410" w:type="dxa"/>
            <w:vMerge w:val="restart"/>
            <w:shd w:val="clear" w:color="auto" w:fill="auto"/>
          </w:tcPr>
          <w:p w14:paraId="03DFAF2C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IMP2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4FE069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b/>
              </w:rPr>
              <w:instrText xml:space="preserve"> FORMCHECKBOX </w:instrText>
            </w:r>
            <w:r w:rsidR="00BD109F">
              <w:rPr>
                <w:rFonts w:ascii="Arial" w:hAnsi="Arial" w:cs="Arial"/>
                <w:b/>
              </w:rPr>
            </w:r>
            <w:r w:rsidR="00BD109F">
              <w:rPr>
                <w:rFonts w:ascii="Arial" w:hAnsi="Arial" w:cs="Arial"/>
                <w:b/>
              </w:rPr>
              <w:fldChar w:fldCharType="separate"/>
            </w:r>
            <w:r w:rsidRPr="00C636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E60E32E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b/>
              </w:rPr>
              <w:instrText xml:space="preserve"> FORMCHECKBOX </w:instrText>
            </w:r>
            <w:r w:rsidR="00BD109F">
              <w:rPr>
                <w:rFonts w:ascii="Arial" w:hAnsi="Arial" w:cs="Arial"/>
                <w:b/>
              </w:rPr>
            </w:r>
            <w:r w:rsidR="00BD109F">
              <w:rPr>
                <w:rFonts w:ascii="Arial" w:hAnsi="Arial" w:cs="Arial"/>
                <w:b/>
              </w:rPr>
              <w:fldChar w:fldCharType="separate"/>
            </w:r>
            <w:r w:rsidRPr="00C636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48" w:type="dxa"/>
            <w:shd w:val="clear" w:color="auto" w:fill="auto"/>
          </w:tcPr>
          <w:p w14:paraId="35F816AE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IMPD (Quality)</w:t>
            </w:r>
          </w:p>
        </w:tc>
        <w:tc>
          <w:tcPr>
            <w:tcW w:w="2098" w:type="dxa"/>
            <w:shd w:val="clear" w:color="auto" w:fill="auto"/>
          </w:tcPr>
          <w:p w14:paraId="098AE92E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1816" w:type="dxa"/>
            <w:shd w:val="clear" w:color="auto" w:fill="auto"/>
          </w:tcPr>
          <w:p w14:paraId="312046A1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</w:tr>
      <w:tr w:rsidR="003B76E2" w:rsidRPr="00C636CE" w14:paraId="1A5DBA03" w14:textId="77777777" w:rsidTr="00FD413F">
        <w:tc>
          <w:tcPr>
            <w:tcW w:w="2410" w:type="dxa"/>
            <w:vMerge/>
            <w:shd w:val="clear" w:color="auto" w:fill="auto"/>
          </w:tcPr>
          <w:p w14:paraId="12C925CA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9BB6716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56E9361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E18C8A7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IB</w:t>
            </w:r>
          </w:p>
        </w:tc>
        <w:tc>
          <w:tcPr>
            <w:tcW w:w="2098" w:type="dxa"/>
            <w:shd w:val="clear" w:color="auto" w:fill="auto"/>
          </w:tcPr>
          <w:p w14:paraId="47D69565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1816" w:type="dxa"/>
            <w:shd w:val="clear" w:color="auto" w:fill="auto"/>
          </w:tcPr>
          <w:p w14:paraId="0E2E1EBC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</w:tr>
      <w:tr w:rsidR="003B76E2" w:rsidRPr="00C636CE" w14:paraId="040F53AC" w14:textId="77777777" w:rsidTr="00FD413F">
        <w:tc>
          <w:tcPr>
            <w:tcW w:w="2410" w:type="dxa"/>
            <w:vMerge w:val="restart"/>
            <w:shd w:val="clear" w:color="auto" w:fill="auto"/>
          </w:tcPr>
          <w:p w14:paraId="18B5C2E9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IMP3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0031281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b/>
              </w:rPr>
              <w:instrText xml:space="preserve"> FORMCHECKBOX </w:instrText>
            </w:r>
            <w:r w:rsidR="00BD109F">
              <w:rPr>
                <w:rFonts w:ascii="Arial" w:hAnsi="Arial" w:cs="Arial"/>
                <w:b/>
              </w:rPr>
            </w:r>
            <w:r w:rsidR="00BD109F">
              <w:rPr>
                <w:rFonts w:ascii="Arial" w:hAnsi="Arial" w:cs="Arial"/>
                <w:b/>
              </w:rPr>
              <w:fldChar w:fldCharType="separate"/>
            </w:r>
            <w:r w:rsidRPr="00C636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0E998A2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b/>
              </w:rPr>
              <w:instrText xml:space="preserve"> FORMCHECKBOX </w:instrText>
            </w:r>
            <w:r w:rsidR="00BD109F">
              <w:rPr>
                <w:rFonts w:ascii="Arial" w:hAnsi="Arial" w:cs="Arial"/>
                <w:b/>
              </w:rPr>
            </w:r>
            <w:r w:rsidR="00BD109F">
              <w:rPr>
                <w:rFonts w:ascii="Arial" w:hAnsi="Arial" w:cs="Arial"/>
                <w:b/>
              </w:rPr>
              <w:fldChar w:fldCharType="separate"/>
            </w:r>
            <w:r w:rsidRPr="00C636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48" w:type="dxa"/>
            <w:shd w:val="clear" w:color="auto" w:fill="auto"/>
          </w:tcPr>
          <w:p w14:paraId="7C915A69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IMPD (Quality)</w:t>
            </w:r>
          </w:p>
        </w:tc>
        <w:tc>
          <w:tcPr>
            <w:tcW w:w="2098" w:type="dxa"/>
            <w:shd w:val="clear" w:color="auto" w:fill="auto"/>
          </w:tcPr>
          <w:p w14:paraId="6F466CFF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1816" w:type="dxa"/>
            <w:shd w:val="clear" w:color="auto" w:fill="auto"/>
          </w:tcPr>
          <w:p w14:paraId="7BD06067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</w:tr>
      <w:tr w:rsidR="003B76E2" w:rsidRPr="00C636CE" w14:paraId="7FA70073" w14:textId="77777777" w:rsidTr="00FD413F">
        <w:tc>
          <w:tcPr>
            <w:tcW w:w="2410" w:type="dxa"/>
            <w:vMerge/>
            <w:shd w:val="clear" w:color="auto" w:fill="auto"/>
          </w:tcPr>
          <w:p w14:paraId="5B099186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920A9AF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51A568C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E7706A3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IB</w:t>
            </w:r>
          </w:p>
        </w:tc>
        <w:tc>
          <w:tcPr>
            <w:tcW w:w="2098" w:type="dxa"/>
            <w:shd w:val="clear" w:color="auto" w:fill="auto"/>
          </w:tcPr>
          <w:p w14:paraId="27466386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1816" w:type="dxa"/>
            <w:shd w:val="clear" w:color="auto" w:fill="auto"/>
          </w:tcPr>
          <w:p w14:paraId="5264CA05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</w:tr>
      <w:tr w:rsidR="003B76E2" w:rsidRPr="00C636CE" w14:paraId="719C0B7C" w14:textId="77777777" w:rsidTr="00FD413F">
        <w:tc>
          <w:tcPr>
            <w:tcW w:w="2410" w:type="dxa"/>
            <w:shd w:val="clear" w:color="auto" w:fill="auto"/>
          </w:tcPr>
          <w:p w14:paraId="44C9256D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IMP4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ADA4EE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b/>
              </w:rPr>
              <w:instrText xml:space="preserve"> FORMCHECKBOX </w:instrText>
            </w:r>
            <w:r w:rsidR="00BD109F">
              <w:rPr>
                <w:rFonts w:ascii="Arial" w:hAnsi="Arial" w:cs="Arial"/>
                <w:b/>
              </w:rPr>
            </w:r>
            <w:r w:rsidR="00BD109F">
              <w:rPr>
                <w:rFonts w:ascii="Arial" w:hAnsi="Arial" w:cs="Arial"/>
                <w:b/>
              </w:rPr>
              <w:fldChar w:fldCharType="separate"/>
            </w:r>
            <w:r w:rsidRPr="00C636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D3299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b/>
              </w:rPr>
              <w:instrText xml:space="preserve"> FORMCHECKBOX </w:instrText>
            </w:r>
            <w:r w:rsidR="00BD109F">
              <w:rPr>
                <w:rFonts w:ascii="Arial" w:hAnsi="Arial" w:cs="Arial"/>
                <w:b/>
              </w:rPr>
            </w:r>
            <w:r w:rsidR="00BD109F">
              <w:rPr>
                <w:rFonts w:ascii="Arial" w:hAnsi="Arial" w:cs="Arial"/>
                <w:b/>
              </w:rPr>
              <w:fldChar w:fldCharType="separate"/>
            </w:r>
            <w:r w:rsidRPr="00C636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48" w:type="dxa"/>
            <w:shd w:val="clear" w:color="auto" w:fill="auto"/>
          </w:tcPr>
          <w:p w14:paraId="14AB0667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  <w:proofErr w:type="spellStart"/>
            <w:r w:rsidRPr="00C636CE">
              <w:rPr>
                <w:rFonts w:ascii="Arial" w:hAnsi="Arial" w:cs="Arial"/>
              </w:rPr>
              <w:t>SmPC</w:t>
            </w:r>
            <w:proofErr w:type="spellEnd"/>
          </w:p>
        </w:tc>
        <w:tc>
          <w:tcPr>
            <w:tcW w:w="2098" w:type="dxa"/>
            <w:shd w:val="clear" w:color="auto" w:fill="auto"/>
          </w:tcPr>
          <w:p w14:paraId="002169B3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1816" w:type="dxa"/>
            <w:shd w:val="clear" w:color="auto" w:fill="auto"/>
          </w:tcPr>
          <w:p w14:paraId="1CE0A80F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</w:tr>
    </w:tbl>
    <w:p w14:paraId="0A717994" w14:textId="77777777" w:rsidR="00F6571B" w:rsidRPr="00C636CE" w:rsidRDefault="00D07269" w:rsidP="00F104CF">
      <w:pPr>
        <w:pStyle w:val="BodytextAgency"/>
        <w:jc w:val="both"/>
        <w:rPr>
          <w:rFonts w:ascii="Arial" w:hAnsi="Arial" w:cs="Arial"/>
          <w:b/>
        </w:rPr>
      </w:pPr>
      <w:r w:rsidRPr="00C636CE">
        <w:rPr>
          <w:rFonts w:ascii="Arial" w:hAnsi="Arial" w:cs="Arial"/>
          <w:b/>
        </w:rPr>
        <w:t xml:space="preserve">[2] </w:t>
      </w:r>
      <w:proofErr w:type="gramStart"/>
      <w:r w:rsidR="00CE414C" w:rsidRPr="00C636CE">
        <w:rPr>
          <w:rFonts w:ascii="Arial" w:hAnsi="Arial" w:cs="Arial"/>
          <w:b/>
        </w:rPr>
        <w:t>tested</w:t>
      </w:r>
      <w:proofErr w:type="gramEnd"/>
      <w:r w:rsidR="00CE414C" w:rsidRPr="00C636CE">
        <w:rPr>
          <w:rFonts w:ascii="Arial" w:hAnsi="Arial" w:cs="Arial"/>
          <w:b/>
        </w:rPr>
        <w:t>, comparator and placebo</w:t>
      </w:r>
      <w:r w:rsidR="00F6571B" w:rsidRPr="00C636CE">
        <w:rPr>
          <w:rFonts w:ascii="Arial" w:hAnsi="Arial" w:cs="Arial"/>
          <w:b/>
        </w:rPr>
        <w:t xml:space="preserve"> </w:t>
      </w:r>
    </w:p>
    <w:p w14:paraId="3E51DB0A" w14:textId="77777777" w:rsidR="00F104CF" w:rsidRPr="00C636CE" w:rsidRDefault="00F104CF" w:rsidP="00F104CF">
      <w:pPr>
        <w:pStyle w:val="BodytextAgency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C636CE">
        <w:rPr>
          <w:rFonts w:ascii="Arial" w:hAnsi="Arial" w:cs="Arial"/>
          <w:i/>
          <w:sz w:val="20"/>
          <w:szCs w:val="20"/>
          <w:lang w:val="en-US"/>
        </w:rPr>
        <w:t>(Duplicate as necessary)</w:t>
      </w:r>
    </w:p>
    <w:p w14:paraId="654CD1EB" w14:textId="77777777" w:rsidR="00F104CF" w:rsidRPr="00C636CE" w:rsidRDefault="00F104CF" w:rsidP="00F6571B">
      <w:pPr>
        <w:spacing w:after="160" w:line="259" w:lineRule="auto"/>
        <w:rPr>
          <w:rFonts w:ascii="Arial" w:hAnsi="Arial" w:cs="Arial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505"/>
      </w:tblGrid>
      <w:tr w:rsidR="00A02A1A" w:rsidRPr="00C636CE" w14:paraId="4D54E7CA" w14:textId="77777777" w:rsidTr="00D05A6B">
        <w:trPr>
          <w:tblHeader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4F1E028E" w14:textId="77777777" w:rsidR="00A02A1A" w:rsidRPr="00C636CE" w:rsidRDefault="00E71D20" w:rsidP="00F6571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lang w:val="en-US"/>
              </w:rPr>
            </w:pPr>
            <w:r w:rsidRPr="00E71D20">
              <w:rPr>
                <w:rFonts w:ascii="Arial" w:hAnsi="Arial" w:cs="Arial"/>
                <w:b/>
                <w:bCs/>
                <w:color w:val="FFFFFF" w:themeColor="background1"/>
                <w:sz w:val="28"/>
                <w:lang w:val="en-US"/>
              </w:rPr>
              <w:lastRenderedPageBreak/>
              <w:t>Clinical trial information</w:t>
            </w:r>
          </w:p>
        </w:tc>
      </w:tr>
      <w:tr w:rsidR="00DB5976" w:rsidRPr="00C636CE" w14:paraId="33EFFB58" w14:textId="77777777" w:rsidTr="00D05A6B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1E298E6B" w14:textId="1287E2A2" w:rsidR="00DB5976" w:rsidRPr="00C636CE" w:rsidRDefault="00DB5976" w:rsidP="000B6FF7">
            <w:pPr>
              <w:tabs>
                <w:tab w:val="left" w:pos="567"/>
              </w:tabs>
              <w:spacing w:before="6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C636CE">
              <w:rPr>
                <w:rFonts w:ascii="Arial" w:eastAsiaTheme="minorEastAsia" w:hAnsi="Arial" w:cs="Arial"/>
                <w:b/>
                <w:sz w:val="20"/>
                <w:szCs w:val="20"/>
                <w:lang w:val="fr-FR"/>
              </w:rPr>
              <w:t>Active Substance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3B495E30" w14:textId="77777777" w:rsidR="00DB5976" w:rsidRPr="00C636CE" w:rsidRDefault="00DB5976" w:rsidP="00882F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36CE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 xml:space="preserve">Code &amp; [INN] : </w:t>
            </w:r>
          </w:p>
          <w:p w14:paraId="5951D89E" w14:textId="77777777" w:rsidR="00DB5976" w:rsidRPr="00594EDB" w:rsidRDefault="00DB5976" w:rsidP="00594EDB">
            <w:pPr>
              <w:tabs>
                <w:tab w:val="left" w:pos="497"/>
                <w:tab w:val="left" w:pos="1134"/>
                <w:tab w:val="left" w:pos="2835"/>
                <w:tab w:val="left" w:pos="3261"/>
                <w:tab w:val="left" w:pos="4962"/>
              </w:tabs>
              <w:rPr>
                <w:rFonts w:ascii="Arial" w:eastAsiaTheme="minorEastAsia" w:hAnsi="Arial" w:cs="Arial"/>
                <w:i/>
                <w:sz w:val="20"/>
                <w:szCs w:val="20"/>
              </w:rPr>
            </w:pPr>
          </w:p>
        </w:tc>
      </w:tr>
      <w:tr w:rsidR="00C4094E" w:rsidRPr="00C636CE" w14:paraId="52F9792F" w14:textId="77777777" w:rsidTr="00D05A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188A1F8F" w14:textId="77777777" w:rsidR="00C4094E" w:rsidRPr="00C636CE" w:rsidRDefault="00C4094E" w:rsidP="00C4094E">
            <w:pPr>
              <w:pStyle w:val="BodytextAgency"/>
              <w:spacing w:line="360" w:lineRule="auto"/>
              <w:rPr>
                <w:rFonts w:ascii="Arial" w:hAnsi="Arial" w:cs="Arial"/>
                <w:lang w:val="en-US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Study treatments</w:t>
            </w:r>
            <w:r w:rsidRPr="00C636CE">
              <w:rPr>
                <w:rFonts w:ascii="Arial" w:hAnsi="Arial" w:cs="Arial"/>
                <w:lang w:val="en-US"/>
              </w:rPr>
              <w:t xml:space="preserve"> </w:t>
            </w: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 xml:space="preserve">Description of planned therapeutic schemes </w:t>
            </w:r>
          </w:p>
          <w:p w14:paraId="05E97A75" w14:textId="77777777" w:rsidR="00C4094E" w:rsidRPr="00C636CE" w:rsidRDefault="00C4094E" w:rsidP="00C4094E">
            <w:pPr>
              <w:pStyle w:val="BodytextAgency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tbl>
            <w:tblPr>
              <w:tblStyle w:val="Grilledutableau"/>
              <w:tblpPr w:leftFromText="141" w:rightFromText="141" w:vertAnchor="text" w:horzAnchor="margin" w:tblpY="367"/>
              <w:tblOverlap w:val="never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331"/>
              <w:gridCol w:w="1332"/>
              <w:gridCol w:w="1331"/>
              <w:gridCol w:w="1332"/>
              <w:gridCol w:w="1332"/>
            </w:tblGrid>
            <w:tr w:rsidR="00C4094E" w:rsidRPr="00C636CE" w14:paraId="30758EE8" w14:textId="77777777" w:rsidTr="00CD7BDB">
              <w:trPr>
                <w:trHeight w:val="699"/>
              </w:trPr>
              <w:tc>
                <w:tcPr>
                  <w:tcW w:w="1417" w:type="dxa"/>
                  <w:shd w:val="clear" w:color="auto" w:fill="BFBFBF" w:themeFill="background1" w:themeFillShade="BF"/>
                  <w:vAlign w:val="center"/>
                </w:tcPr>
                <w:p w14:paraId="690B953F" w14:textId="77777777" w:rsidR="00C4094E" w:rsidRPr="00CD7BDB" w:rsidRDefault="00C4094E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IMP</w:t>
                  </w:r>
                </w:p>
              </w:tc>
              <w:tc>
                <w:tcPr>
                  <w:tcW w:w="1331" w:type="dxa"/>
                  <w:shd w:val="clear" w:color="auto" w:fill="BFBFBF" w:themeFill="background1" w:themeFillShade="BF"/>
                  <w:vAlign w:val="center"/>
                </w:tcPr>
                <w:p w14:paraId="7C697B4F" w14:textId="77777777" w:rsidR="00C4094E" w:rsidRPr="00CD7BDB" w:rsidRDefault="00826E21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  <w:t xml:space="preserve">Starting </w:t>
                  </w:r>
                  <w:r w:rsidR="00C4094E" w:rsidRPr="00CD7BDB"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  <w:t>Dose</w:t>
                  </w:r>
                </w:p>
              </w:tc>
              <w:tc>
                <w:tcPr>
                  <w:tcW w:w="1332" w:type="dxa"/>
                  <w:shd w:val="clear" w:color="auto" w:fill="BFBFBF" w:themeFill="background1" w:themeFillShade="BF"/>
                  <w:vAlign w:val="center"/>
                </w:tcPr>
                <w:p w14:paraId="75AC7557" w14:textId="77777777" w:rsidR="00C4094E" w:rsidRPr="00CD7BDB" w:rsidRDefault="00C4094E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</w:pPr>
                  <w:r w:rsidRPr="00CD7BDB">
                    <w:rPr>
                      <w:rFonts w:ascii="Arial" w:eastAsiaTheme="minorEastAsia" w:hAnsi="Arial" w:cs="Arial"/>
                      <w:b/>
                      <w:sz w:val="16"/>
                      <w:szCs w:val="20"/>
                      <w:lang w:val="en-US"/>
                    </w:rPr>
                    <w:t>Maximum Daily dose</w:t>
                  </w:r>
                </w:p>
              </w:tc>
              <w:tc>
                <w:tcPr>
                  <w:tcW w:w="1331" w:type="dxa"/>
                  <w:shd w:val="clear" w:color="auto" w:fill="BFBFBF" w:themeFill="background1" w:themeFillShade="BF"/>
                  <w:vAlign w:val="center"/>
                </w:tcPr>
                <w:p w14:paraId="741E7D51" w14:textId="77777777" w:rsidR="00C4094E" w:rsidRPr="00CD7BDB" w:rsidRDefault="00C4094E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  <w:t>Route of administration</w:t>
                  </w:r>
                </w:p>
              </w:tc>
              <w:tc>
                <w:tcPr>
                  <w:tcW w:w="1332" w:type="dxa"/>
                  <w:shd w:val="clear" w:color="auto" w:fill="BFBFBF" w:themeFill="background1" w:themeFillShade="BF"/>
                  <w:vAlign w:val="center"/>
                </w:tcPr>
                <w:p w14:paraId="50BA9039" w14:textId="77777777" w:rsidR="00C4094E" w:rsidRPr="00CD7BDB" w:rsidRDefault="00C4094E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  <w:t>Schedule</w:t>
                  </w:r>
                </w:p>
              </w:tc>
              <w:tc>
                <w:tcPr>
                  <w:tcW w:w="1332" w:type="dxa"/>
                  <w:shd w:val="clear" w:color="auto" w:fill="BFBFBF" w:themeFill="background1" w:themeFillShade="BF"/>
                  <w:vAlign w:val="center"/>
                </w:tcPr>
                <w:p w14:paraId="203BC808" w14:textId="77777777" w:rsidR="00C4094E" w:rsidRPr="00CD7BDB" w:rsidRDefault="00C4094E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  <w:t>Maximal treatment duration</w:t>
                  </w:r>
                </w:p>
              </w:tc>
            </w:tr>
            <w:tr w:rsidR="00C4094E" w:rsidRPr="00C636CE" w14:paraId="554A970E" w14:textId="77777777" w:rsidTr="00F6571B">
              <w:tc>
                <w:tcPr>
                  <w:tcW w:w="8075" w:type="dxa"/>
                  <w:gridSpan w:val="6"/>
                  <w:shd w:val="clear" w:color="auto" w:fill="D9D9D9" w:themeFill="background1" w:themeFillShade="D9"/>
                </w:tcPr>
                <w:p w14:paraId="28F8365F" w14:textId="77777777" w:rsidR="00C4094E" w:rsidRPr="00C636CE" w:rsidRDefault="00C4094E" w:rsidP="00C4094E">
                  <w:pPr>
                    <w:pStyle w:val="BodytextAgency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636C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Therapeutic scheme 1</w:t>
                  </w:r>
                  <w:r w:rsidR="00B5068B" w:rsidRPr="00C636C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:</w:t>
                  </w:r>
                </w:p>
              </w:tc>
            </w:tr>
            <w:tr w:rsidR="00C4094E" w:rsidRPr="00C636CE" w14:paraId="58C7A1DB" w14:textId="77777777" w:rsidTr="00F6571B">
              <w:tc>
                <w:tcPr>
                  <w:tcW w:w="1417" w:type="dxa"/>
                </w:tcPr>
                <w:p w14:paraId="2991C4EF" w14:textId="77777777" w:rsidR="00C4094E" w:rsidRPr="00C636CE" w:rsidRDefault="00C4094E" w:rsidP="00C4094E">
                  <w:pPr>
                    <w:pStyle w:val="BodytextAgency"/>
                    <w:jc w:val="both"/>
                    <w:rPr>
                      <w:rFonts w:ascii="Arial" w:hAnsi="Arial" w:cs="Arial"/>
                      <w:i/>
                      <w:color w:val="0000FF"/>
                      <w:sz w:val="20"/>
                      <w:szCs w:val="20"/>
                      <w:lang w:val="en-US"/>
                    </w:rPr>
                  </w:pPr>
                  <w:r w:rsidRPr="00C636C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IMP1</w:t>
                  </w:r>
                </w:p>
              </w:tc>
              <w:tc>
                <w:tcPr>
                  <w:tcW w:w="1331" w:type="dxa"/>
                </w:tcPr>
                <w:p w14:paraId="583CDE4A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32289214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1" w:type="dxa"/>
                </w:tcPr>
                <w:p w14:paraId="5978D0E5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0AF2D3E9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20B848A5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4094E" w:rsidRPr="00C636CE" w14:paraId="4802BCFD" w14:textId="77777777" w:rsidTr="00F6571B">
              <w:tc>
                <w:tcPr>
                  <w:tcW w:w="1417" w:type="dxa"/>
                </w:tcPr>
                <w:p w14:paraId="7D992612" w14:textId="77777777" w:rsidR="00C4094E" w:rsidRPr="00C636CE" w:rsidRDefault="00C4094E" w:rsidP="00C4094E">
                  <w:pPr>
                    <w:pStyle w:val="BodytextAgency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636C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IMP2</w:t>
                  </w:r>
                </w:p>
              </w:tc>
              <w:tc>
                <w:tcPr>
                  <w:tcW w:w="1331" w:type="dxa"/>
                </w:tcPr>
                <w:p w14:paraId="775686BC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4D7BC06C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1" w:type="dxa"/>
                </w:tcPr>
                <w:p w14:paraId="1F91DF41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3A2E894B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2655E36E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4094E" w:rsidRPr="00C636CE" w14:paraId="7CF2B672" w14:textId="77777777" w:rsidTr="00F6571B">
              <w:tc>
                <w:tcPr>
                  <w:tcW w:w="1417" w:type="dxa"/>
                </w:tcPr>
                <w:p w14:paraId="2C19216F" w14:textId="77777777" w:rsidR="00C4094E" w:rsidRPr="00C636CE" w:rsidRDefault="00C4094E" w:rsidP="00C4094E">
                  <w:pPr>
                    <w:pStyle w:val="BodytextAgency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1" w:type="dxa"/>
                </w:tcPr>
                <w:p w14:paraId="5B246BE6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1F4C48D3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1" w:type="dxa"/>
                </w:tcPr>
                <w:p w14:paraId="4C927A34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2A66F588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4AE637AD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4094E" w:rsidRPr="00C636CE" w14:paraId="7E7B8475" w14:textId="77777777" w:rsidTr="00F6571B">
              <w:tc>
                <w:tcPr>
                  <w:tcW w:w="8075" w:type="dxa"/>
                  <w:gridSpan w:val="6"/>
                  <w:shd w:val="clear" w:color="auto" w:fill="D9D9D9" w:themeFill="background1" w:themeFillShade="D9"/>
                </w:tcPr>
                <w:p w14:paraId="064E2203" w14:textId="77777777" w:rsidR="00C4094E" w:rsidRPr="00C636CE" w:rsidRDefault="00C4094E" w:rsidP="00C4094E">
                  <w:pPr>
                    <w:pStyle w:val="BodytextAgency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636C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Therapeutic scheme 2</w:t>
                  </w:r>
                  <w:r w:rsidR="00B5068B" w:rsidRPr="00C636C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:</w:t>
                  </w:r>
                </w:p>
              </w:tc>
            </w:tr>
            <w:tr w:rsidR="00C4094E" w:rsidRPr="00C636CE" w14:paraId="2ED2BE86" w14:textId="77777777" w:rsidTr="00F6571B">
              <w:tc>
                <w:tcPr>
                  <w:tcW w:w="1417" w:type="dxa"/>
                </w:tcPr>
                <w:p w14:paraId="6395859F" w14:textId="77777777" w:rsidR="00C4094E" w:rsidRPr="00C636CE" w:rsidRDefault="00C4094E" w:rsidP="00C4094E">
                  <w:pPr>
                    <w:pStyle w:val="BodytextAgency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636C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IMP3</w:t>
                  </w:r>
                </w:p>
              </w:tc>
              <w:tc>
                <w:tcPr>
                  <w:tcW w:w="1331" w:type="dxa"/>
                </w:tcPr>
                <w:p w14:paraId="7A340E2F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3A1110B8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1" w:type="dxa"/>
                </w:tcPr>
                <w:p w14:paraId="3BBB2F32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170E6E87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1FB2F0F6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4094E" w:rsidRPr="00C636CE" w14:paraId="2B2306B6" w14:textId="77777777" w:rsidTr="00F6571B">
              <w:tc>
                <w:tcPr>
                  <w:tcW w:w="1417" w:type="dxa"/>
                </w:tcPr>
                <w:p w14:paraId="65E3D426" w14:textId="77777777" w:rsidR="00C4094E" w:rsidRPr="00C636CE" w:rsidRDefault="00C4094E" w:rsidP="00C4094E">
                  <w:pPr>
                    <w:pStyle w:val="BodytextAgency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636C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IMP4</w:t>
                  </w:r>
                </w:p>
              </w:tc>
              <w:tc>
                <w:tcPr>
                  <w:tcW w:w="1331" w:type="dxa"/>
                </w:tcPr>
                <w:p w14:paraId="704E9BDB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12BE0989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1" w:type="dxa"/>
                </w:tcPr>
                <w:p w14:paraId="1F8092AE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2287E2BF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52128271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4094E" w:rsidRPr="00C636CE" w14:paraId="1BD6190F" w14:textId="77777777" w:rsidTr="00F6571B">
              <w:tc>
                <w:tcPr>
                  <w:tcW w:w="1417" w:type="dxa"/>
                </w:tcPr>
                <w:p w14:paraId="79C54FE7" w14:textId="77777777" w:rsidR="00C4094E" w:rsidRPr="00C636CE" w:rsidRDefault="00C4094E" w:rsidP="00C4094E">
                  <w:pPr>
                    <w:pStyle w:val="BodytextAgency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1" w:type="dxa"/>
                </w:tcPr>
                <w:p w14:paraId="21973E51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423E6465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1" w:type="dxa"/>
                </w:tcPr>
                <w:p w14:paraId="6E9E4EA8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4A3C6650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0A2DD878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F8C2764" w14:textId="77777777" w:rsidR="00C4094E" w:rsidRPr="00C636CE" w:rsidRDefault="00C4094E" w:rsidP="00C409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D02A74" w14:textId="77777777" w:rsidR="00C4094E" w:rsidRPr="00EA2BC5" w:rsidRDefault="00EA2BC5" w:rsidP="00EA2BC5">
            <w:pPr>
              <w:pStyle w:val="BodytextAgency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(Duplicate as necessary)</w:t>
            </w:r>
          </w:p>
        </w:tc>
      </w:tr>
      <w:tr w:rsidR="00C4094E" w:rsidRPr="00282D44" w14:paraId="7D14A06D" w14:textId="77777777" w:rsidTr="00D05A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47AAE022" w14:textId="0EAB20E6" w:rsidR="00C4094E" w:rsidRPr="00C636CE" w:rsidRDefault="000B6FF7" w:rsidP="00FF6C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Study population &amp; </w:t>
            </w:r>
            <w:r w:rsidR="00FF6CF9" w:rsidRPr="00C636CE">
              <w:rPr>
                <w:rFonts w:ascii="Arial" w:hAnsi="Arial" w:cs="Arial"/>
                <w:b/>
                <w:sz w:val="20"/>
                <w:szCs w:val="20"/>
                <w:lang w:val="en-US"/>
              </w:rPr>
              <w:t>Contraception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01654CF3" w14:textId="77777777" w:rsidR="00FF6CF9" w:rsidRPr="00C636CE" w:rsidRDefault="00FF6CF9" w:rsidP="00FF6CF9">
            <w:pPr>
              <w:tabs>
                <w:tab w:val="left" w:pos="2198"/>
                <w:tab w:val="left" w:pos="2623"/>
                <w:tab w:val="left" w:pos="4041"/>
                <w:tab w:val="left" w:pos="4466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Study Population : </w:t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instrText xml:space="preserve"> FORMCHECKBOX </w:instrText>
            </w:r>
            <w:r w:rsidR="00BD109F">
              <w:rPr>
                <w:rFonts w:ascii="Arial" w:eastAsiaTheme="minorEastAsia" w:hAnsi="Arial" w:cs="Arial"/>
                <w:b/>
                <w:sz w:val="20"/>
                <w:szCs w:val="20"/>
              </w:rPr>
            </w:r>
            <w:r w:rsidR="00BD109F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>male</w:t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instrText xml:space="preserve"> FORMCHECKBOX </w:instrText>
            </w:r>
            <w:r w:rsidR="00BD109F">
              <w:rPr>
                <w:rFonts w:ascii="Arial" w:eastAsiaTheme="minorEastAsia" w:hAnsi="Arial" w:cs="Arial"/>
                <w:sz w:val="20"/>
                <w:szCs w:val="20"/>
              </w:rPr>
            </w:r>
            <w:r w:rsidR="00BD109F">
              <w:rPr>
                <w:rFonts w:ascii="Arial" w:eastAsiaTheme="minorEastAsia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  <w:t>female</w:t>
            </w:r>
          </w:p>
          <w:p w14:paraId="2645BC87" w14:textId="77777777" w:rsidR="00FF6CF9" w:rsidRPr="00594EDB" w:rsidRDefault="000B6FF7" w:rsidP="00FF6CF9">
            <w:pPr>
              <w:tabs>
                <w:tab w:val="left" w:pos="442"/>
                <w:tab w:val="left" w:pos="2198"/>
                <w:tab w:val="left" w:pos="2623"/>
              </w:tabs>
              <w:rPr>
                <w:rFonts w:ascii="Arial" w:hAnsi="Arial" w:cs="Arial"/>
                <w:b/>
              </w:rPr>
            </w:pPr>
            <w:r w:rsidRPr="00594EDB">
              <w:rPr>
                <w:rFonts w:ascii="Arial" w:hAnsi="Arial" w:cs="Arial"/>
                <w:b/>
              </w:rPr>
              <w:t>Age range :</w:t>
            </w:r>
          </w:p>
          <w:p w14:paraId="5619CC01" w14:textId="77777777" w:rsidR="000B6FF7" w:rsidRPr="00C636CE" w:rsidRDefault="000B6FF7" w:rsidP="00FF6CF9">
            <w:pPr>
              <w:tabs>
                <w:tab w:val="left" w:pos="442"/>
                <w:tab w:val="left" w:pos="2198"/>
                <w:tab w:val="left" w:pos="2623"/>
              </w:tabs>
              <w:rPr>
                <w:rFonts w:ascii="Arial" w:hAnsi="Arial" w:cs="Arial"/>
              </w:rPr>
            </w:pPr>
          </w:p>
          <w:p w14:paraId="5C5E4E00" w14:textId="0045D311" w:rsidR="00FF6CF9" w:rsidRPr="00C636CE" w:rsidRDefault="00FF6CF9" w:rsidP="001D7409">
            <w:pPr>
              <w:jc w:val="both"/>
              <w:rPr>
                <w:rFonts w:ascii="Arial" w:hAnsi="Arial" w:cs="Arial"/>
              </w:rPr>
            </w:pPr>
            <w:r w:rsidRPr="00594EDB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 of contraceptive measures</w:t>
            </w: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 xml:space="preserve"> and justification in case of non-compliance with current recommendations issued by the CTFG  :</w:t>
            </w:r>
          </w:p>
          <w:p w14:paraId="28E33BDE" w14:textId="77777777" w:rsidR="00FF6CF9" w:rsidRPr="00C636CE" w:rsidRDefault="00FF6CF9">
            <w:pPr>
              <w:rPr>
                <w:rFonts w:ascii="Arial" w:hAnsi="Arial" w:cs="Arial"/>
              </w:rPr>
            </w:pPr>
          </w:p>
          <w:tbl>
            <w:tblPr>
              <w:tblStyle w:val="Grilledutableau"/>
              <w:tblpPr w:leftFromText="141" w:rightFromText="141" w:vertAnchor="text" w:horzAnchor="margin" w:tblpY="-73"/>
              <w:tblOverlap w:val="never"/>
              <w:tblW w:w="8079" w:type="dxa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701"/>
              <w:gridCol w:w="1701"/>
              <w:gridCol w:w="2835"/>
            </w:tblGrid>
            <w:tr w:rsidR="00FF6CF9" w:rsidRPr="00C636CE" w14:paraId="60BE7EE1" w14:textId="77777777" w:rsidTr="00CD7BDB">
              <w:tc>
                <w:tcPr>
                  <w:tcW w:w="1842" w:type="dxa"/>
                  <w:shd w:val="clear" w:color="auto" w:fill="D9D9D9" w:themeFill="background1" w:themeFillShade="D9"/>
                  <w:vAlign w:val="center"/>
                </w:tcPr>
                <w:p w14:paraId="307C77FC" w14:textId="77777777" w:rsidR="00FF6CF9" w:rsidRPr="00CD7BDB" w:rsidRDefault="00FF6CF9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IMP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3213CB33" w14:textId="77777777" w:rsidR="00FF6CF9" w:rsidRPr="00CD7BDB" w:rsidRDefault="00FF6CF9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T ½</w:t>
                  </w:r>
                </w:p>
                <w:p w14:paraId="3C673666" w14:textId="77777777" w:rsidR="00FF6CF9" w:rsidRPr="00594EDB" w:rsidRDefault="00FF6CF9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594EDB">
                    <w:rPr>
                      <w:rFonts w:ascii="Arial" w:hAnsi="Arial" w:cs="Arial"/>
                      <w:b/>
                      <w:i/>
                      <w:sz w:val="16"/>
                      <w:szCs w:val="20"/>
                      <w:lang w:val="en-US"/>
                    </w:rPr>
                    <w:t>(half-life of elimination)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5E9EBCD9" w14:textId="77777777" w:rsidR="00FF6CF9" w:rsidRPr="00CD7BDB" w:rsidRDefault="00FF6CF9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Profile</w:t>
                  </w:r>
                </w:p>
                <w:p w14:paraId="0ABFA9DA" w14:textId="77777777" w:rsidR="00FF6CF9" w:rsidRPr="00CD7BDB" w:rsidRDefault="00FF6CF9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i/>
                      <w:sz w:val="16"/>
                      <w:szCs w:val="20"/>
                      <w:lang w:val="en-US"/>
                    </w:rPr>
                    <w:t>(</w:t>
                  </w:r>
                  <w:proofErr w:type="spellStart"/>
                  <w:r w:rsidRPr="00CD7BDB">
                    <w:rPr>
                      <w:rFonts w:ascii="Arial" w:hAnsi="Arial" w:cs="Arial"/>
                      <w:b/>
                      <w:i/>
                      <w:sz w:val="16"/>
                      <w:szCs w:val="20"/>
                      <w:lang w:val="en-US"/>
                    </w:rPr>
                    <w:t>genotoxic</w:t>
                  </w:r>
                  <w:proofErr w:type="spellEnd"/>
                  <w:r w:rsidRPr="00CD7BDB">
                    <w:rPr>
                      <w:rFonts w:ascii="Arial" w:hAnsi="Arial" w:cs="Arial"/>
                      <w:b/>
                      <w:i/>
                      <w:sz w:val="16"/>
                      <w:szCs w:val="20"/>
                      <w:lang w:val="en-US"/>
                    </w:rPr>
                    <w:t>, teratogen)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3C9FFD20" w14:textId="644CFEB6" w:rsidR="00FF6CF9" w:rsidRPr="00CD7BDB" w:rsidRDefault="00FF6CF9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Type and duration of contraception </w:t>
                  </w:r>
                  <w:r w:rsidRPr="00CD7BDB">
                    <w:rPr>
                      <w:rFonts w:ascii="Arial" w:hAnsi="Arial" w:cs="Arial"/>
                      <w:b/>
                      <w:i/>
                      <w:sz w:val="16"/>
                      <w:szCs w:val="20"/>
                      <w:lang w:val="en-US"/>
                    </w:rPr>
                    <w:t>(women and men)</w:t>
                  </w:r>
                </w:p>
              </w:tc>
            </w:tr>
            <w:tr w:rsidR="00FF6CF9" w:rsidRPr="00C636CE" w14:paraId="1730E0B6" w14:textId="77777777" w:rsidTr="00074ACD">
              <w:tc>
                <w:tcPr>
                  <w:tcW w:w="1842" w:type="dxa"/>
                </w:tcPr>
                <w:p w14:paraId="071657CE" w14:textId="77777777" w:rsidR="00FF6CF9" w:rsidRPr="00C636CE" w:rsidRDefault="00FF6CF9" w:rsidP="00FF6CF9">
                  <w:pPr>
                    <w:pStyle w:val="BodytextAgency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14:paraId="7F333A0C" w14:textId="77777777" w:rsidR="00FF6CF9" w:rsidRPr="00C636CE" w:rsidRDefault="00FF6CF9" w:rsidP="00FF6CF9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14:paraId="6B46D1BF" w14:textId="77777777" w:rsidR="00FF6CF9" w:rsidRPr="00C636CE" w:rsidRDefault="00FF6CF9" w:rsidP="00FF6CF9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14:paraId="16E9821A" w14:textId="77777777" w:rsidR="00FF6CF9" w:rsidRPr="00C636CE" w:rsidRDefault="00FF6CF9" w:rsidP="00FF6CF9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F6CF9" w:rsidRPr="00C636CE" w14:paraId="025CA047" w14:textId="77777777" w:rsidTr="00074ACD">
              <w:tc>
                <w:tcPr>
                  <w:tcW w:w="1842" w:type="dxa"/>
                </w:tcPr>
                <w:p w14:paraId="4929619C" w14:textId="77777777" w:rsidR="00FF6CF9" w:rsidRPr="00C636CE" w:rsidRDefault="00FF6CF9" w:rsidP="00FF6CF9">
                  <w:pPr>
                    <w:pStyle w:val="BodytextAgency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14:paraId="5392800D" w14:textId="77777777" w:rsidR="00FF6CF9" w:rsidRPr="00C636CE" w:rsidRDefault="00FF6CF9" w:rsidP="00FF6CF9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14:paraId="36475F85" w14:textId="77777777" w:rsidR="00FF6CF9" w:rsidRPr="00C636CE" w:rsidRDefault="00FF6CF9" w:rsidP="00FF6CF9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14:paraId="6B284143" w14:textId="77777777" w:rsidR="00FF6CF9" w:rsidRPr="00C636CE" w:rsidRDefault="00FF6CF9" w:rsidP="00FF6CF9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67D7DDD" w14:textId="77777777" w:rsidR="00C4094E" w:rsidRPr="00C636CE" w:rsidRDefault="00C4094E" w:rsidP="00C4094E">
            <w:pPr>
              <w:pStyle w:val="BodytextAgency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i/>
                <w:sz w:val="20"/>
                <w:szCs w:val="20"/>
                <w:lang w:val="en-US"/>
              </w:rPr>
              <w:t>(Duplicate as necessary)</w:t>
            </w:r>
          </w:p>
          <w:p w14:paraId="0752585D" w14:textId="77777777" w:rsidR="00C4094E" w:rsidRPr="00C636CE" w:rsidRDefault="00C4094E" w:rsidP="00EA2BC5">
            <w:pPr>
              <w:pStyle w:val="BodytextAgency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 xml:space="preserve">Justification in case of non-compliance with current recommendations issued by the CTFG: </w:t>
            </w:r>
          </w:p>
        </w:tc>
      </w:tr>
      <w:tr w:rsidR="00C4094E" w:rsidRPr="00C636CE" w14:paraId="60AE19C5" w14:textId="77777777" w:rsidTr="00D05A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1B5B8217" w14:textId="36B421E6" w:rsidR="00C4094E" w:rsidRPr="00C636CE" w:rsidRDefault="00C4094E" w:rsidP="00C4094E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  <w:lang w:val="en-US"/>
              </w:rPr>
              <w:t>Study plan  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09A7603" w14:textId="77777777" w:rsidR="00C4094E" w:rsidRPr="00C636CE" w:rsidRDefault="00C4094E" w:rsidP="00C4094E">
            <w:pPr>
              <w:pStyle w:val="BodytextAgency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094E" w:rsidRPr="00C636CE" w14:paraId="77737589" w14:textId="77777777" w:rsidTr="00D05A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121F7BC0" w14:textId="77777777" w:rsidR="00C4094E" w:rsidRPr="00C636CE" w:rsidRDefault="00C4094E" w:rsidP="00CD7BDB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  <w:lang w:val="en-US"/>
              </w:rPr>
              <w:t>Scientific advic</w:t>
            </w:r>
            <w:r w:rsidR="00CD7BDB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CDB3EC7" w14:textId="77777777" w:rsidR="00CD7BDB" w:rsidRPr="00C636CE" w:rsidRDefault="00CD7BDB" w:rsidP="00CD7BDB">
            <w:pPr>
              <w:tabs>
                <w:tab w:val="left" w:pos="5542"/>
                <w:tab w:val="left" w:pos="6007"/>
                <w:tab w:val="left" w:pos="7027"/>
                <w:tab w:val="left" w:pos="7522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Has a scientific advice been given for the IMP or trial? </w:t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: </w:t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instrText xml:space="preserve"> FORMCHECKBOX </w:instrText>
            </w:r>
            <w:r w:rsidR="00BD109F">
              <w:rPr>
                <w:rFonts w:ascii="Arial" w:eastAsiaTheme="minorEastAsia" w:hAnsi="Arial" w:cs="Arial"/>
                <w:b/>
                <w:sz w:val="20"/>
                <w:szCs w:val="20"/>
              </w:rPr>
            </w:r>
            <w:r w:rsidR="00BD109F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Yes</w:t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instrText xml:space="preserve"> FORMCHECKBOX </w:instrText>
            </w:r>
            <w:r w:rsidR="00BD109F">
              <w:rPr>
                <w:rFonts w:ascii="Arial" w:eastAsiaTheme="minorEastAsia" w:hAnsi="Arial" w:cs="Arial"/>
                <w:sz w:val="20"/>
                <w:szCs w:val="20"/>
              </w:rPr>
            </w:r>
            <w:r w:rsidR="00BD109F">
              <w:rPr>
                <w:rFonts w:ascii="Arial" w:eastAsiaTheme="minorEastAsia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No</w:t>
            </w:r>
          </w:p>
          <w:p w14:paraId="620443D0" w14:textId="77777777" w:rsidR="00CD7BDB" w:rsidRDefault="00C4094E" w:rsidP="00CD7B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7BDB">
              <w:rPr>
                <w:rFonts w:ascii="Arial" w:hAnsi="Arial" w:cs="Arial"/>
                <w:sz w:val="20"/>
                <w:szCs w:val="20"/>
                <w:lang w:val="en-US"/>
              </w:rPr>
              <w:t>(by the EMA or another competent authority</w:t>
            </w:r>
            <w:r w:rsidR="00CD7BDB"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EU or a third country)</w:t>
            </w:r>
          </w:p>
          <w:p w14:paraId="58AA7580" w14:textId="77777777" w:rsidR="00CD7BDB" w:rsidRDefault="00CD7BDB" w:rsidP="00CD7B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6AA1C5" w14:textId="77777777" w:rsidR="00CD7BDB" w:rsidRPr="00C636CE" w:rsidRDefault="00CD7BDB" w:rsidP="00CD7BDB">
            <w:pPr>
              <w:tabs>
                <w:tab w:val="left" w:pos="5542"/>
                <w:tab w:val="left" w:pos="6007"/>
                <w:tab w:val="left" w:pos="7027"/>
                <w:tab w:val="left" w:pos="7522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CD7BDB">
              <w:rPr>
                <w:rFonts w:ascii="Arial" w:hAnsi="Arial" w:cs="Arial"/>
                <w:b/>
                <w:sz w:val="20"/>
                <w:szCs w:val="20"/>
                <w:lang w:val="en-US"/>
              </w:rPr>
              <w:t>Are there discrepancies between the submitted protocol and the recommendations provided in the scientific advice?: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instrText xml:space="preserve"> FORMCHECKBOX </w:instrText>
            </w:r>
            <w:r w:rsidR="00BD109F">
              <w:rPr>
                <w:rFonts w:ascii="Arial" w:eastAsiaTheme="minorEastAsia" w:hAnsi="Arial" w:cs="Arial"/>
                <w:b/>
                <w:sz w:val="20"/>
                <w:szCs w:val="20"/>
              </w:rPr>
            </w:r>
            <w:r w:rsidR="00BD109F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Yes</w:t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instrText xml:space="preserve"> FORMCHECKBOX </w:instrText>
            </w:r>
            <w:r w:rsidR="00BD109F">
              <w:rPr>
                <w:rFonts w:ascii="Arial" w:eastAsiaTheme="minorEastAsia" w:hAnsi="Arial" w:cs="Arial"/>
                <w:sz w:val="20"/>
                <w:szCs w:val="20"/>
              </w:rPr>
            </w:r>
            <w:r w:rsidR="00BD109F">
              <w:rPr>
                <w:rFonts w:ascii="Arial" w:eastAsiaTheme="minorEastAsia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No</w:t>
            </w:r>
          </w:p>
          <w:p w14:paraId="7BCCB61D" w14:textId="77777777" w:rsidR="00C4094E" w:rsidRPr="00CD7BDB" w:rsidRDefault="00CD7BDB" w:rsidP="00CD7B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justify :</w:t>
            </w:r>
          </w:p>
        </w:tc>
      </w:tr>
      <w:tr w:rsidR="00CD7BDB" w:rsidRPr="00C636CE" w14:paraId="60D4BC1D" w14:textId="77777777" w:rsidTr="00D05A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2371047A" w14:textId="77777777" w:rsidR="00CD7BDB" w:rsidRPr="00C636CE" w:rsidRDefault="00CD7BDB" w:rsidP="00C4094E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  <w:lang w:val="en-US"/>
              </w:rPr>
              <w:t>Pediatric investigation plan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1C591F7" w14:textId="7B3F8F47" w:rsidR="00EA2BC5" w:rsidRDefault="00CD7BDB" w:rsidP="00EA2BC5">
            <w:pPr>
              <w:tabs>
                <w:tab w:val="left" w:pos="5542"/>
                <w:tab w:val="left" w:pos="6007"/>
                <w:tab w:val="left" w:pos="7027"/>
                <w:tab w:val="left" w:pos="7522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Is the trial part </w:t>
            </w:r>
            <w:r w:rsidR="00EA2BC5" w:rsidRPr="00EA2BC5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of a paediatric investigation plan </w:t>
            </w:r>
            <w:r w:rsidR="007355CC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(PIP) </w:t>
            </w:r>
            <w:r w:rsidR="00594EDB" w:rsidRPr="00EA2BC5">
              <w:rPr>
                <w:rFonts w:ascii="Arial" w:eastAsiaTheme="minorEastAsia" w:hAnsi="Arial" w:cs="Arial"/>
                <w:b/>
                <w:sz w:val="20"/>
                <w:szCs w:val="20"/>
              </w:rPr>
              <w:t>submitted</w:t>
            </w:r>
            <w:r w:rsidR="00594EDB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</w:t>
            </w:r>
            <w:r w:rsidR="00594EDB" w:rsidRPr="00EA2BC5">
              <w:rPr>
                <w:rFonts w:ascii="Arial" w:eastAsiaTheme="minorEastAsia" w:hAnsi="Arial" w:cs="Arial"/>
                <w:b/>
                <w:sz w:val="20"/>
                <w:szCs w:val="20"/>
              </w:rPr>
              <w:t>to</w:t>
            </w:r>
            <w:r w:rsidR="00EA2BC5" w:rsidRPr="00EA2BC5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the EMA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? </w:t>
            </w:r>
          </w:p>
          <w:p w14:paraId="537D7BCF" w14:textId="77777777" w:rsidR="00CD7BDB" w:rsidRPr="00EA2BC5" w:rsidRDefault="00CD7BDB" w:rsidP="00EA2BC5">
            <w:pPr>
              <w:tabs>
                <w:tab w:val="left" w:pos="5542"/>
                <w:tab w:val="left" w:pos="6007"/>
                <w:tab w:val="left" w:pos="7027"/>
                <w:tab w:val="left" w:pos="7522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instrText xml:space="preserve"> FORMCHECKBOX </w:instrText>
            </w:r>
            <w:r w:rsidR="00BD109F">
              <w:rPr>
                <w:rFonts w:ascii="Arial" w:eastAsiaTheme="minorEastAsia" w:hAnsi="Arial" w:cs="Arial"/>
                <w:b/>
                <w:sz w:val="20"/>
                <w:szCs w:val="20"/>
              </w:rPr>
            </w:r>
            <w:r w:rsidR="00BD109F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Yes</w:t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instrText xml:space="preserve"> FORMCHECKBOX </w:instrText>
            </w:r>
            <w:r w:rsidR="00BD109F">
              <w:rPr>
                <w:rFonts w:ascii="Arial" w:eastAsiaTheme="minorEastAsia" w:hAnsi="Arial" w:cs="Arial"/>
                <w:sz w:val="20"/>
                <w:szCs w:val="20"/>
              </w:rPr>
            </w:r>
            <w:r w:rsidR="00BD109F">
              <w:rPr>
                <w:rFonts w:ascii="Arial" w:eastAsiaTheme="minorEastAsia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No</w:t>
            </w:r>
          </w:p>
          <w:p w14:paraId="10038E31" w14:textId="77777777" w:rsidR="00CD7BDB" w:rsidRDefault="00CD7BDB" w:rsidP="00CD7B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72A70B" w14:textId="62EEB917" w:rsidR="00EA2BC5" w:rsidRDefault="00CD7BDB" w:rsidP="00CD7BDB">
            <w:pPr>
              <w:tabs>
                <w:tab w:val="left" w:pos="5542"/>
                <w:tab w:val="left" w:pos="6007"/>
                <w:tab w:val="left" w:pos="7027"/>
                <w:tab w:val="left" w:pos="752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7BD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Are there discrepancies between the submitted protocol and the </w:t>
            </w:r>
            <w:r w:rsidR="00EA2BC5">
              <w:rPr>
                <w:rFonts w:ascii="Arial" w:hAnsi="Arial" w:cs="Arial"/>
                <w:b/>
                <w:sz w:val="20"/>
                <w:szCs w:val="20"/>
                <w:lang w:val="en-US"/>
              </w:rPr>
              <w:t>PIP</w:t>
            </w:r>
            <w:r w:rsidR="00594EDB" w:rsidRPr="00CD7BDB">
              <w:rPr>
                <w:rFonts w:ascii="Arial" w:hAnsi="Arial" w:cs="Arial"/>
                <w:b/>
                <w:sz w:val="20"/>
                <w:szCs w:val="20"/>
                <w:lang w:val="en-US"/>
              </w:rPr>
              <w:t>?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07F4883" w14:textId="77777777" w:rsidR="00CD7BDB" w:rsidRPr="00C636CE" w:rsidRDefault="00CD7BDB" w:rsidP="00CD7BDB">
            <w:pPr>
              <w:tabs>
                <w:tab w:val="left" w:pos="5542"/>
                <w:tab w:val="left" w:pos="6007"/>
                <w:tab w:val="left" w:pos="7027"/>
                <w:tab w:val="left" w:pos="7522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instrText xml:space="preserve"> FORMCHECKBOX </w:instrText>
            </w:r>
            <w:r w:rsidR="00BD109F">
              <w:rPr>
                <w:rFonts w:ascii="Arial" w:eastAsiaTheme="minorEastAsia" w:hAnsi="Arial" w:cs="Arial"/>
                <w:b/>
                <w:sz w:val="20"/>
                <w:szCs w:val="20"/>
              </w:rPr>
            </w:r>
            <w:r w:rsidR="00BD109F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Yes</w:t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instrText xml:space="preserve"> FORMCHECKBOX </w:instrText>
            </w:r>
            <w:r w:rsidR="00BD109F">
              <w:rPr>
                <w:rFonts w:ascii="Arial" w:eastAsiaTheme="minorEastAsia" w:hAnsi="Arial" w:cs="Arial"/>
                <w:sz w:val="20"/>
                <w:szCs w:val="20"/>
              </w:rPr>
            </w:r>
            <w:r w:rsidR="00BD109F">
              <w:rPr>
                <w:rFonts w:ascii="Arial" w:eastAsiaTheme="minorEastAsia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No</w:t>
            </w:r>
          </w:p>
          <w:p w14:paraId="7E0D7246" w14:textId="77777777" w:rsidR="00CD7BDB" w:rsidRPr="00CD7BDB" w:rsidRDefault="00CD7BDB" w:rsidP="00CD7B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justify :</w:t>
            </w:r>
          </w:p>
          <w:p w14:paraId="64E5D978" w14:textId="77777777" w:rsidR="00CD7BDB" w:rsidRPr="00CD7BDB" w:rsidRDefault="00CD7BDB" w:rsidP="00CD7B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094E" w:rsidRPr="00C636CE" w14:paraId="61DE0189" w14:textId="77777777" w:rsidTr="00D05A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5C419779" w14:textId="77777777" w:rsidR="00C4094E" w:rsidRPr="00C636CE" w:rsidRDefault="00C4094E" w:rsidP="00C4094E">
            <w:pPr>
              <w:spacing w:line="264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ICH S9</w:t>
            </w:r>
          </w:p>
          <w:p w14:paraId="5B5CEF39" w14:textId="77777777" w:rsidR="00C4094E" w:rsidRPr="00C636CE" w:rsidRDefault="00C4094E" w:rsidP="00C4094E">
            <w:pPr>
              <w:tabs>
                <w:tab w:val="left" w:pos="567"/>
              </w:tabs>
              <w:spacing w:before="60" w:line="360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175237A0" w14:textId="77777777" w:rsidR="00586210" w:rsidRPr="00C636CE" w:rsidRDefault="00586210" w:rsidP="00C4094E">
            <w:pPr>
              <w:spacing w:line="360" w:lineRule="auto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636CE"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</w:rPr>
              <w:instrText xml:space="preserve"> FORMCHECKBOX </w:instrText>
            </w:r>
            <w:r w:rsidR="00BD109F">
              <w:rPr>
                <w:rFonts w:ascii="Arial" w:hAnsi="Arial" w:cs="Arial"/>
              </w:rPr>
            </w:r>
            <w:r w:rsidR="00BD109F">
              <w:rPr>
                <w:rFonts w:ascii="Arial" w:hAnsi="Arial" w:cs="Arial"/>
              </w:rPr>
              <w:fldChar w:fldCharType="separate"/>
            </w:r>
            <w:r w:rsidRPr="00C636CE">
              <w:rPr>
                <w:rFonts w:ascii="Arial" w:hAnsi="Arial" w:cs="Arial"/>
              </w:rPr>
              <w:fldChar w:fldCharType="end"/>
            </w:r>
            <w:r w:rsidRPr="00C636CE">
              <w:rPr>
                <w:rFonts w:ascii="Arial" w:hAnsi="Arial" w:cs="Arial"/>
              </w:rPr>
              <w:t xml:space="preserve"> </w:t>
            </w:r>
            <w:r w:rsidRPr="00C636CE">
              <w:rPr>
                <w:rFonts w:ascii="Arial" w:hAnsi="Arial" w:cs="Arial"/>
                <w:sz w:val="20"/>
                <w:szCs w:val="20"/>
              </w:rPr>
              <w:t>Yes</w:t>
            </w:r>
            <w:r w:rsidRPr="00C636CE">
              <w:rPr>
                <w:rFonts w:ascii="Arial" w:hAnsi="Arial" w:cs="Arial"/>
                <w:sz w:val="20"/>
                <w:szCs w:val="20"/>
              </w:rPr>
              <w:tab/>
            </w:r>
            <w:r w:rsidRPr="00C636CE"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</w:rPr>
              <w:instrText xml:space="preserve"> FORMCHECKBOX </w:instrText>
            </w:r>
            <w:r w:rsidR="00BD109F">
              <w:rPr>
                <w:rFonts w:ascii="Arial" w:hAnsi="Arial" w:cs="Arial"/>
              </w:rPr>
            </w:r>
            <w:r w:rsidR="00BD109F">
              <w:rPr>
                <w:rFonts w:ascii="Arial" w:hAnsi="Arial" w:cs="Arial"/>
              </w:rPr>
              <w:fldChar w:fldCharType="separate"/>
            </w:r>
            <w:r w:rsidRPr="00C636CE">
              <w:rPr>
                <w:rFonts w:ascii="Arial" w:hAnsi="Arial" w:cs="Arial"/>
              </w:rPr>
              <w:fldChar w:fldCharType="end"/>
            </w:r>
            <w:r w:rsidRPr="00C636CE">
              <w:rPr>
                <w:rFonts w:ascii="Arial" w:hAnsi="Arial" w:cs="Arial"/>
              </w:rPr>
              <w:t xml:space="preserve"> </w:t>
            </w:r>
            <w:r w:rsidRPr="00C636CE">
              <w:rPr>
                <w:rFonts w:ascii="Arial" w:hAnsi="Arial" w:cs="Arial"/>
                <w:sz w:val="20"/>
                <w:szCs w:val="20"/>
              </w:rPr>
              <w:t>No</w:t>
            </w:r>
            <w:r w:rsidRPr="00C636CE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</w:p>
          <w:p w14:paraId="482CA767" w14:textId="473E3807" w:rsidR="00C4094E" w:rsidRPr="00C636CE" w:rsidRDefault="00C4094E" w:rsidP="00C4094E">
            <w:pPr>
              <w:spacing w:line="36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>If Yes, please indicate if the trial covers several indications/pathologies and if all are S9</w:t>
            </w:r>
            <w:r w:rsidR="000B6FF7">
              <w:rPr>
                <w:rFonts w:ascii="Arial" w:eastAsiaTheme="minorEastAsia" w:hAnsi="Arial" w:cs="Arial"/>
                <w:sz w:val="20"/>
                <w:szCs w:val="20"/>
              </w:rPr>
              <w:t xml:space="preserve"> :</w:t>
            </w:r>
          </w:p>
          <w:p w14:paraId="741EEFAF" w14:textId="077CE00D" w:rsidR="00C4094E" w:rsidRPr="00C636CE" w:rsidRDefault="00C4094E" w:rsidP="00EF34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EDD371" w14:textId="77777777" w:rsidR="00656D27" w:rsidRPr="00C636CE" w:rsidRDefault="00656D27" w:rsidP="00110ECB">
      <w:pPr>
        <w:rPr>
          <w:rFonts w:ascii="Arial" w:hAnsi="Arial" w:cs="Arial"/>
          <w:b/>
          <w:sz w:val="20"/>
          <w:szCs w:val="20"/>
        </w:rPr>
      </w:pPr>
    </w:p>
    <w:p w14:paraId="6AD55464" w14:textId="77777777" w:rsidR="00C65816" w:rsidRPr="00C636CE" w:rsidRDefault="00C65816" w:rsidP="00110ECB">
      <w:pPr>
        <w:rPr>
          <w:rFonts w:ascii="Arial" w:hAnsi="Arial" w:cs="Arial"/>
          <w:b/>
          <w:sz w:val="20"/>
          <w:szCs w:val="20"/>
        </w:rPr>
      </w:pPr>
    </w:p>
    <w:p w14:paraId="07010658" w14:textId="77777777" w:rsidR="00CB1EFB" w:rsidRPr="003518D0" w:rsidRDefault="00CB1EFB" w:rsidP="005A2A3B">
      <w:pPr>
        <w:pStyle w:val="BodytextAgency"/>
        <w:spacing w:after="0" w:line="240" w:lineRule="auto"/>
        <w:rPr>
          <w:rFonts w:ascii="Arial" w:hAnsi="Arial" w:cs="Arial"/>
          <w:sz w:val="22"/>
          <w:szCs w:val="20"/>
          <w:lang w:val="en-US"/>
        </w:rPr>
      </w:pPr>
    </w:p>
    <w:tbl>
      <w:tblPr>
        <w:tblStyle w:val="Grilledutableau"/>
        <w:tblW w:w="10060" w:type="dxa"/>
        <w:shd w:val="clear" w:color="auto" w:fill="7030A0"/>
        <w:tblLook w:val="04A0" w:firstRow="1" w:lastRow="0" w:firstColumn="1" w:lastColumn="0" w:noHBand="0" w:noVBand="1"/>
      </w:tblPr>
      <w:tblGrid>
        <w:gridCol w:w="10060"/>
      </w:tblGrid>
      <w:tr w:rsidR="005A2A3B" w:rsidRPr="00C636CE" w14:paraId="08337FEA" w14:textId="77777777" w:rsidTr="005A2A3B">
        <w:tc>
          <w:tcPr>
            <w:tcW w:w="10060" w:type="dxa"/>
            <w:shd w:val="clear" w:color="auto" w:fill="7030A0"/>
          </w:tcPr>
          <w:p w14:paraId="4D5D1D22" w14:textId="77777777" w:rsidR="005A2A3B" w:rsidRPr="00C636CE" w:rsidRDefault="005A2A3B" w:rsidP="005A2A3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C636CE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CLINICAL SECTION</w:t>
            </w:r>
          </w:p>
        </w:tc>
      </w:tr>
    </w:tbl>
    <w:p w14:paraId="3ABEF053" w14:textId="77777777" w:rsidR="00985A5F" w:rsidRDefault="00985A5F" w:rsidP="005A2A3B">
      <w:pPr>
        <w:rPr>
          <w:rFonts w:ascii="Arial" w:hAnsi="Arial" w:cs="Arial"/>
          <w:sz w:val="20"/>
        </w:rPr>
      </w:pPr>
    </w:p>
    <w:p w14:paraId="4A168275" w14:textId="77777777" w:rsidR="005A2A3B" w:rsidRPr="005A2A3B" w:rsidRDefault="005A2A3B" w:rsidP="005A2A3B">
      <w:pPr>
        <w:rPr>
          <w:rFonts w:ascii="Arial" w:hAnsi="Arial" w:cs="Arial"/>
          <w:sz w:val="20"/>
        </w:rPr>
      </w:pPr>
    </w:p>
    <w:tbl>
      <w:tblPr>
        <w:tblStyle w:val="Grilledutableau"/>
        <w:tblW w:w="10060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060"/>
      </w:tblGrid>
      <w:tr w:rsidR="005A2A3B" w:rsidRPr="00C636CE" w14:paraId="412198F3" w14:textId="77777777" w:rsidTr="00D05A6B">
        <w:tc>
          <w:tcPr>
            <w:tcW w:w="10060" w:type="dxa"/>
            <w:shd w:val="clear" w:color="auto" w:fill="A8D08D" w:themeFill="accent6" w:themeFillTint="99"/>
          </w:tcPr>
          <w:p w14:paraId="5C97A854" w14:textId="77777777" w:rsidR="005A2A3B" w:rsidRPr="00C636CE" w:rsidRDefault="005A2A3B" w:rsidP="005A2A3B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5A2A3B">
              <w:rPr>
                <w:rFonts w:ascii="Arial" w:hAnsi="Arial" w:cs="Arial"/>
                <w:b/>
                <w:sz w:val="28"/>
                <w:szCs w:val="24"/>
              </w:rPr>
              <w:t>Justification of the study population and line of treatment</w:t>
            </w:r>
          </w:p>
        </w:tc>
      </w:tr>
    </w:tbl>
    <w:p w14:paraId="40F57479" w14:textId="77777777" w:rsidR="005A2A3B" w:rsidRPr="005A2A3B" w:rsidRDefault="005A2A3B" w:rsidP="005A2A3B">
      <w:pPr>
        <w:rPr>
          <w:rFonts w:ascii="Arial" w:hAnsi="Arial" w:cs="Arial"/>
          <w:sz w:val="20"/>
        </w:rPr>
      </w:pPr>
    </w:p>
    <w:p w14:paraId="238229C3" w14:textId="77777777" w:rsidR="00985A5F" w:rsidRPr="005A2A3B" w:rsidRDefault="00985A5F" w:rsidP="005A2A3B">
      <w:pPr>
        <w:rPr>
          <w:rFonts w:ascii="Arial" w:hAnsi="Arial" w:cs="Arial"/>
          <w:sz w:val="20"/>
        </w:rPr>
      </w:pPr>
      <w:r w:rsidRPr="005A2A3B">
        <w:rPr>
          <w:rFonts w:ascii="Arial" w:hAnsi="Arial" w:cs="Arial"/>
          <w:sz w:val="20"/>
        </w:rPr>
        <w:t xml:space="preserve">[Possible references: </w:t>
      </w:r>
      <w:proofErr w:type="spellStart"/>
      <w:r w:rsidRPr="005A2A3B">
        <w:rPr>
          <w:rFonts w:ascii="Arial" w:hAnsi="Arial" w:cs="Arial"/>
          <w:sz w:val="20"/>
        </w:rPr>
        <w:t>SmPC</w:t>
      </w:r>
      <w:proofErr w:type="spellEnd"/>
      <w:r w:rsidRPr="005A2A3B">
        <w:rPr>
          <w:rFonts w:ascii="Arial" w:hAnsi="Arial" w:cs="Arial"/>
          <w:sz w:val="20"/>
        </w:rPr>
        <w:t>, national and international recommendations, releva</w:t>
      </w:r>
      <w:r w:rsidR="005A2A3B">
        <w:rPr>
          <w:rFonts w:ascii="Arial" w:hAnsi="Arial" w:cs="Arial"/>
          <w:sz w:val="20"/>
        </w:rPr>
        <w:t xml:space="preserve">nt bibliographical articles…] </w:t>
      </w:r>
    </w:p>
    <w:p w14:paraId="5388F594" w14:textId="77777777" w:rsidR="00985A5F" w:rsidRPr="005A2A3B" w:rsidRDefault="00985A5F" w:rsidP="0095537F">
      <w:pPr>
        <w:jc w:val="both"/>
        <w:rPr>
          <w:rFonts w:ascii="Arial" w:hAnsi="Arial" w:cs="Arial"/>
          <w:b/>
          <w:sz w:val="22"/>
          <w:szCs w:val="22"/>
        </w:rPr>
      </w:pPr>
      <w:r w:rsidRPr="005A2A3B">
        <w:rPr>
          <w:rFonts w:ascii="Arial" w:hAnsi="Arial" w:cs="Arial"/>
          <w:b/>
          <w:sz w:val="22"/>
          <w:szCs w:val="22"/>
        </w:rPr>
        <w:t>Justification of the study population in relation to the presumption of clinical efficacy of the IMP</w:t>
      </w:r>
    </w:p>
    <w:p w14:paraId="48422381" w14:textId="77777777" w:rsidR="00985A5F" w:rsidRDefault="00985A5F" w:rsidP="005A2A3B">
      <w:pPr>
        <w:rPr>
          <w:rFonts w:ascii="Arial" w:hAnsi="Arial" w:cs="Arial"/>
          <w:sz w:val="20"/>
        </w:rPr>
      </w:pPr>
    </w:p>
    <w:p w14:paraId="2C58E58E" w14:textId="77777777" w:rsidR="005A2A3B" w:rsidRPr="005A2A3B" w:rsidRDefault="005A2A3B" w:rsidP="005A2A3B">
      <w:pPr>
        <w:rPr>
          <w:rFonts w:ascii="Arial" w:hAnsi="Arial" w:cs="Arial"/>
          <w:sz w:val="20"/>
        </w:rPr>
      </w:pPr>
    </w:p>
    <w:p w14:paraId="696B3C52" w14:textId="77777777" w:rsidR="00985A5F" w:rsidRPr="005A2A3B" w:rsidRDefault="00985A5F" w:rsidP="0095537F">
      <w:pPr>
        <w:jc w:val="both"/>
        <w:rPr>
          <w:rFonts w:ascii="Arial" w:hAnsi="Arial" w:cs="Arial"/>
          <w:b/>
          <w:sz w:val="22"/>
          <w:szCs w:val="22"/>
        </w:rPr>
      </w:pPr>
      <w:r w:rsidRPr="005A2A3B">
        <w:rPr>
          <w:rFonts w:ascii="Arial" w:hAnsi="Arial" w:cs="Arial"/>
          <w:b/>
          <w:sz w:val="22"/>
          <w:szCs w:val="22"/>
        </w:rPr>
        <w:t>Description of the therapeutic alternatives available in France</w:t>
      </w:r>
      <w:r w:rsidR="000579CA" w:rsidRPr="005A2A3B">
        <w:rPr>
          <w:rFonts w:ascii="Arial" w:hAnsi="Arial" w:cs="Arial"/>
          <w:b/>
          <w:sz w:val="22"/>
          <w:szCs w:val="22"/>
        </w:rPr>
        <w:t xml:space="preserve"> in the proposed indication </w:t>
      </w:r>
    </w:p>
    <w:p w14:paraId="51F5F76B" w14:textId="77777777" w:rsidR="00985A5F" w:rsidRDefault="00985A5F" w:rsidP="005A2A3B">
      <w:pPr>
        <w:rPr>
          <w:rFonts w:ascii="Arial" w:hAnsi="Arial" w:cs="Arial"/>
          <w:sz w:val="20"/>
        </w:rPr>
      </w:pPr>
    </w:p>
    <w:p w14:paraId="6421B7B5" w14:textId="77777777" w:rsidR="005A2A3B" w:rsidRPr="005A2A3B" w:rsidRDefault="005A2A3B" w:rsidP="005A2A3B">
      <w:pPr>
        <w:rPr>
          <w:rFonts w:ascii="Arial" w:hAnsi="Arial" w:cs="Arial"/>
          <w:sz w:val="20"/>
        </w:rPr>
      </w:pPr>
    </w:p>
    <w:p w14:paraId="7C9193E9" w14:textId="77777777" w:rsidR="00985A5F" w:rsidRPr="005A2A3B" w:rsidRDefault="00985A5F" w:rsidP="0095537F">
      <w:pPr>
        <w:jc w:val="both"/>
        <w:rPr>
          <w:rFonts w:ascii="Arial" w:hAnsi="Arial" w:cs="Arial"/>
          <w:b/>
          <w:sz w:val="22"/>
          <w:szCs w:val="22"/>
        </w:rPr>
      </w:pPr>
      <w:r w:rsidRPr="005A2A3B">
        <w:rPr>
          <w:rFonts w:ascii="Arial" w:hAnsi="Arial" w:cs="Arial"/>
          <w:b/>
          <w:sz w:val="22"/>
          <w:szCs w:val="22"/>
        </w:rPr>
        <w:t xml:space="preserve">Justification of the proposed line of treatment in regard to the existing therapeutic alternatives </w:t>
      </w:r>
    </w:p>
    <w:p w14:paraId="77E446D4" w14:textId="77777777" w:rsidR="00985A5F" w:rsidRPr="005A2A3B" w:rsidRDefault="00985A5F" w:rsidP="005A2A3B">
      <w:pPr>
        <w:rPr>
          <w:rFonts w:ascii="Arial" w:hAnsi="Arial" w:cs="Arial"/>
          <w:sz w:val="20"/>
        </w:rPr>
      </w:pPr>
    </w:p>
    <w:p w14:paraId="0B7E3685" w14:textId="77777777" w:rsidR="0095537F" w:rsidRPr="0095537F" w:rsidRDefault="0095537F" w:rsidP="005A2A3B">
      <w:pPr>
        <w:rPr>
          <w:rFonts w:ascii="Arial" w:hAnsi="Arial" w:cs="Arial"/>
          <w:sz w:val="20"/>
        </w:rPr>
      </w:pPr>
    </w:p>
    <w:p w14:paraId="03FE3767" w14:textId="77777777" w:rsidR="00985A5F" w:rsidRPr="005A2A3B" w:rsidRDefault="00985A5F" w:rsidP="0095537F">
      <w:pPr>
        <w:jc w:val="both"/>
        <w:rPr>
          <w:rFonts w:ascii="Arial" w:hAnsi="Arial" w:cs="Arial"/>
          <w:b/>
          <w:sz w:val="22"/>
          <w:szCs w:val="22"/>
        </w:rPr>
      </w:pPr>
      <w:r w:rsidRPr="005A2A3B">
        <w:rPr>
          <w:rFonts w:ascii="Arial" w:hAnsi="Arial" w:cs="Arial"/>
          <w:b/>
          <w:sz w:val="22"/>
          <w:szCs w:val="22"/>
        </w:rPr>
        <w:t xml:space="preserve">Justification of the choice of the control arm (if applicable) </w:t>
      </w:r>
    </w:p>
    <w:p w14:paraId="4AA02EE7" w14:textId="77777777" w:rsidR="00985A5F" w:rsidRDefault="00985A5F" w:rsidP="005A2A3B">
      <w:pPr>
        <w:rPr>
          <w:rFonts w:ascii="Arial" w:hAnsi="Arial" w:cs="Arial"/>
          <w:sz w:val="20"/>
        </w:rPr>
      </w:pPr>
    </w:p>
    <w:p w14:paraId="7E342E81" w14:textId="77777777" w:rsidR="0095537F" w:rsidRPr="005A2A3B" w:rsidRDefault="0095537F" w:rsidP="005A2A3B">
      <w:pPr>
        <w:rPr>
          <w:rFonts w:ascii="Arial" w:hAnsi="Arial" w:cs="Arial"/>
          <w:sz w:val="20"/>
        </w:rPr>
      </w:pPr>
    </w:p>
    <w:tbl>
      <w:tblPr>
        <w:tblStyle w:val="Grilledutableau"/>
        <w:tblW w:w="10065" w:type="dxa"/>
        <w:tblInd w:w="-5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065"/>
      </w:tblGrid>
      <w:tr w:rsidR="0095537F" w:rsidRPr="0095537F" w14:paraId="2F12D71A" w14:textId="77777777" w:rsidTr="00D05A6B">
        <w:tc>
          <w:tcPr>
            <w:tcW w:w="10065" w:type="dxa"/>
            <w:shd w:val="clear" w:color="auto" w:fill="A8D08D" w:themeFill="accent6" w:themeFillTint="99"/>
          </w:tcPr>
          <w:p w14:paraId="32E8FBDB" w14:textId="77777777" w:rsidR="0095537F" w:rsidRPr="0095537F" w:rsidRDefault="0095537F" w:rsidP="00E71D20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95537F">
              <w:rPr>
                <w:rFonts w:ascii="Arial" w:hAnsi="Arial" w:cs="Arial"/>
                <w:b/>
                <w:sz w:val="28"/>
                <w:szCs w:val="24"/>
              </w:rPr>
              <w:t>Study treatments</w:t>
            </w:r>
          </w:p>
        </w:tc>
      </w:tr>
    </w:tbl>
    <w:p w14:paraId="00D2D26C" w14:textId="77777777" w:rsidR="004670DA" w:rsidRDefault="004670DA" w:rsidP="004670DA">
      <w:pPr>
        <w:jc w:val="both"/>
        <w:rPr>
          <w:rFonts w:ascii="Arial" w:hAnsi="Arial" w:cs="Arial"/>
          <w:sz w:val="20"/>
        </w:rPr>
      </w:pPr>
    </w:p>
    <w:p w14:paraId="32DF21C6" w14:textId="77777777" w:rsidR="00985A5F" w:rsidRPr="004670DA" w:rsidRDefault="00985A5F" w:rsidP="004670DA">
      <w:pPr>
        <w:jc w:val="both"/>
        <w:rPr>
          <w:rFonts w:ascii="Arial" w:hAnsi="Arial" w:cs="Arial"/>
          <w:b/>
          <w:sz w:val="22"/>
          <w:szCs w:val="22"/>
        </w:rPr>
      </w:pPr>
      <w:r w:rsidRPr="004670DA">
        <w:rPr>
          <w:rFonts w:ascii="Arial" w:hAnsi="Arial" w:cs="Arial"/>
          <w:b/>
          <w:sz w:val="22"/>
          <w:szCs w:val="22"/>
        </w:rPr>
        <w:t>Justification of planned therapeutic schemes and doses</w:t>
      </w:r>
    </w:p>
    <w:p w14:paraId="351F66AC" w14:textId="77777777" w:rsidR="001D214F" w:rsidRDefault="001D214F" w:rsidP="00985A5F">
      <w:pPr>
        <w:rPr>
          <w:rFonts w:ascii="Arial" w:eastAsia="Verdana" w:hAnsi="Arial" w:cs="Arial"/>
          <w:szCs w:val="20"/>
          <w:lang w:eastAsia="en-GB"/>
        </w:rPr>
      </w:pPr>
    </w:p>
    <w:p w14:paraId="10B2AD3D" w14:textId="77777777" w:rsidR="004670DA" w:rsidRDefault="004670DA" w:rsidP="004670DA">
      <w:pPr>
        <w:jc w:val="both"/>
        <w:rPr>
          <w:rFonts w:ascii="Arial" w:eastAsia="Verdana" w:hAnsi="Arial" w:cs="Arial"/>
          <w:szCs w:val="20"/>
          <w:lang w:eastAsia="en-GB"/>
        </w:rPr>
      </w:pPr>
    </w:p>
    <w:p w14:paraId="31ACC9B3" w14:textId="77777777" w:rsidR="000E1C1B" w:rsidRPr="004670DA" w:rsidRDefault="00985A5F" w:rsidP="004670DA">
      <w:pPr>
        <w:jc w:val="both"/>
        <w:rPr>
          <w:rFonts w:ascii="Arial" w:hAnsi="Arial" w:cs="Arial"/>
          <w:b/>
          <w:sz w:val="22"/>
          <w:szCs w:val="22"/>
        </w:rPr>
      </w:pPr>
      <w:r w:rsidRPr="004670DA">
        <w:rPr>
          <w:rFonts w:ascii="Arial" w:hAnsi="Arial" w:cs="Arial"/>
          <w:b/>
          <w:sz w:val="22"/>
          <w:szCs w:val="22"/>
        </w:rPr>
        <w:t xml:space="preserve">Identification of each expected adverse effect and planned risk minimization measures </w:t>
      </w:r>
    </w:p>
    <w:p w14:paraId="4CC2B3A0" w14:textId="77777777" w:rsidR="00985A5F" w:rsidRPr="00C636CE" w:rsidRDefault="00985A5F" w:rsidP="00985A5F">
      <w:pPr>
        <w:pStyle w:val="BodytextAgency"/>
        <w:spacing w:after="0"/>
        <w:rPr>
          <w:rFonts w:ascii="Arial" w:hAnsi="Arial" w:cs="Arial"/>
          <w:i/>
          <w:sz w:val="20"/>
          <w:szCs w:val="20"/>
          <w:lang w:val="en-US"/>
        </w:rPr>
      </w:pPr>
      <w:r w:rsidRPr="00C636CE">
        <w:rPr>
          <w:rFonts w:ascii="Arial" w:hAnsi="Arial" w:cs="Arial"/>
          <w:sz w:val="20"/>
          <w:szCs w:val="20"/>
          <w:lang w:val="en-US"/>
        </w:rPr>
        <w:t>(</w:t>
      </w:r>
      <w:proofErr w:type="gramStart"/>
      <w:r w:rsidRPr="00C636CE">
        <w:rPr>
          <w:rFonts w:ascii="Arial" w:hAnsi="Arial" w:cs="Arial"/>
          <w:sz w:val="20"/>
          <w:szCs w:val="20"/>
          <w:lang w:val="en-US"/>
        </w:rPr>
        <w:t>for</w:t>
      </w:r>
      <w:proofErr w:type="gramEnd"/>
      <w:r w:rsidRPr="00C636CE">
        <w:rPr>
          <w:rFonts w:ascii="Arial" w:hAnsi="Arial" w:cs="Arial"/>
          <w:sz w:val="20"/>
          <w:szCs w:val="20"/>
          <w:lang w:val="en-US"/>
        </w:rPr>
        <w:t xml:space="preserve"> each treatment arm, including the comparator arm) </w:t>
      </w:r>
    </w:p>
    <w:p w14:paraId="6471F047" w14:textId="77777777" w:rsidR="00985A5F" w:rsidRPr="00C636CE" w:rsidRDefault="00985A5F" w:rsidP="00985A5F">
      <w:pPr>
        <w:pStyle w:val="BodytextAgency"/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3"/>
        <w:gridCol w:w="3529"/>
        <w:gridCol w:w="4731"/>
      </w:tblGrid>
      <w:tr w:rsidR="00985A5F" w:rsidRPr="00C636CE" w14:paraId="0EDABABA" w14:textId="77777777" w:rsidTr="004670DA">
        <w:tc>
          <w:tcPr>
            <w:tcW w:w="820" w:type="dxa"/>
            <w:tcBorders>
              <w:top w:val="nil"/>
              <w:left w:val="nil"/>
            </w:tcBorders>
          </w:tcPr>
          <w:p w14:paraId="021BD293" w14:textId="77777777" w:rsidR="00985A5F" w:rsidRPr="00C636CE" w:rsidRDefault="00985A5F" w:rsidP="000648A0">
            <w:pPr>
              <w:pStyle w:val="BodytextAgency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18" w:type="dxa"/>
            <w:shd w:val="clear" w:color="auto" w:fill="BFBFBF" w:themeFill="background1" w:themeFillShade="BF"/>
          </w:tcPr>
          <w:p w14:paraId="006A11C5" w14:textId="77777777" w:rsidR="00985A5F" w:rsidRPr="004670DA" w:rsidRDefault="00985A5F" w:rsidP="000648A0">
            <w:pPr>
              <w:pStyle w:val="BodytextAgency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670DA">
              <w:rPr>
                <w:rFonts w:ascii="Arial" w:hAnsi="Arial" w:cs="Arial"/>
                <w:b/>
                <w:sz w:val="20"/>
                <w:szCs w:val="20"/>
                <w:lang w:val="en-US"/>
              </w:rPr>
              <w:t>Expected adverse effect</w:t>
            </w:r>
          </w:p>
        </w:tc>
        <w:tc>
          <w:tcPr>
            <w:tcW w:w="4852" w:type="dxa"/>
            <w:shd w:val="clear" w:color="auto" w:fill="BFBFBF" w:themeFill="background1" w:themeFillShade="BF"/>
          </w:tcPr>
          <w:p w14:paraId="0038672C" w14:textId="77777777" w:rsidR="00985A5F" w:rsidRPr="004670DA" w:rsidRDefault="00985A5F" w:rsidP="000648A0">
            <w:pPr>
              <w:pStyle w:val="BodytextAgency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670DA">
              <w:rPr>
                <w:rFonts w:ascii="Arial" w:hAnsi="Arial" w:cs="Arial"/>
                <w:b/>
                <w:sz w:val="20"/>
                <w:szCs w:val="20"/>
                <w:lang w:val="en-US"/>
              </w:rPr>
              <w:t>Planned risk minimization measures</w:t>
            </w:r>
          </w:p>
        </w:tc>
      </w:tr>
      <w:tr w:rsidR="00985A5F" w:rsidRPr="00C636CE" w14:paraId="6D5D0F61" w14:textId="77777777" w:rsidTr="000648A0">
        <w:tc>
          <w:tcPr>
            <w:tcW w:w="9290" w:type="dxa"/>
            <w:gridSpan w:val="3"/>
            <w:shd w:val="clear" w:color="auto" w:fill="D9D9D9" w:themeFill="background1" w:themeFillShade="D9"/>
          </w:tcPr>
          <w:p w14:paraId="783A3DAD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 xml:space="preserve">Therapeutic scheme 1 </w:t>
            </w:r>
            <w:r w:rsidR="00725206" w:rsidRPr="00C636C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985A5F" w:rsidRPr="00C636CE" w14:paraId="0446B4C5" w14:textId="77777777" w:rsidTr="004670DA">
        <w:tc>
          <w:tcPr>
            <w:tcW w:w="820" w:type="dxa"/>
            <w:vAlign w:val="center"/>
          </w:tcPr>
          <w:p w14:paraId="2623EE0E" w14:textId="77777777" w:rsidR="00985A5F" w:rsidRPr="004670DA" w:rsidRDefault="004670DA" w:rsidP="004670DA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3618" w:type="dxa"/>
          </w:tcPr>
          <w:p w14:paraId="4B7065A1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2" w:type="dxa"/>
          </w:tcPr>
          <w:p w14:paraId="31F7A376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85A5F" w:rsidRPr="00C636CE" w14:paraId="169DD099" w14:textId="77777777" w:rsidTr="004670DA">
        <w:tc>
          <w:tcPr>
            <w:tcW w:w="820" w:type="dxa"/>
            <w:vAlign w:val="center"/>
          </w:tcPr>
          <w:p w14:paraId="2791A74F" w14:textId="77777777" w:rsidR="00985A5F" w:rsidRPr="004670DA" w:rsidRDefault="004670DA" w:rsidP="004670DA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3618" w:type="dxa"/>
          </w:tcPr>
          <w:p w14:paraId="19CC4EF4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52" w:type="dxa"/>
          </w:tcPr>
          <w:p w14:paraId="4DFDA488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85A5F" w:rsidRPr="00C636CE" w14:paraId="35B23A5F" w14:textId="77777777" w:rsidTr="000648A0">
        <w:tc>
          <w:tcPr>
            <w:tcW w:w="9290" w:type="dxa"/>
            <w:gridSpan w:val="3"/>
            <w:shd w:val="clear" w:color="auto" w:fill="D9D9D9" w:themeFill="background1" w:themeFillShade="D9"/>
          </w:tcPr>
          <w:p w14:paraId="3F58333B" w14:textId="77777777" w:rsidR="00985A5F" w:rsidRPr="00C636CE" w:rsidRDefault="00985A5F" w:rsidP="00725206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Therapeutic scheme 2</w:t>
            </w:r>
            <w:r w:rsidR="00725206" w:rsidRPr="00C636CE">
              <w:rPr>
                <w:rFonts w:ascii="Arial" w:hAnsi="Arial" w:cs="Arial"/>
                <w:sz w:val="20"/>
                <w:szCs w:val="20"/>
                <w:lang w:val="en-US"/>
              </w:rPr>
              <w:t xml:space="preserve"> :</w:t>
            </w:r>
          </w:p>
        </w:tc>
      </w:tr>
      <w:tr w:rsidR="00985A5F" w:rsidRPr="00C636CE" w14:paraId="20CFF82E" w14:textId="77777777" w:rsidTr="004670DA">
        <w:tc>
          <w:tcPr>
            <w:tcW w:w="820" w:type="dxa"/>
            <w:vAlign w:val="center"/>
          </w:tcPr>
          <w:p w14:paraId="1176237C" w14:textId="77777777" w:rsidR="00985A5F" w:rsidRPr="00C636CE" w:rsidRDefault="004670DA" w:rsidP="004670DA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</w:p>
        </w:tc>
        <w:tc>
          <w:tcPr>
            <w:tcW w:w="3618" w:type="dxa"/>
          </w:tcPr>
          <w:p w14:paraId="7C3BFEC5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52" w:type="dxa"/>
          </w:tcPr>
          <w:p w14:paraId="24A9CAA6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85A5F" w:rsidRPr="00C636CE" w14:paraId="471A5AC9" w14:textId="77777777" w:rsidTr="004670DA">
        <w:tc>
          <w:tcPr>
            <w:tcW w:w="820" w:type="dxa"/>
            <w:vAlign w:val="center"/>
          </w:tcPr>
          <w:p w14:paraId="6570C730" w14:textId="77777777" w:rsidR="00985A5F" w:rsidRPr="00C636CE" w:rsidRDefault="004670DA" w:rsidP="004670DA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</w:t>
            </w:r>
          </w:p>
        </w:tc>
        <w:tc>
          <w:tcPr>
            <w:tcW w:w="3618" w:type="dxa"/>
          </w:tcPr>
          <w:p w14:paraId="32966B68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52" w:type="dxa"/>
          </w:tcPr>
          <w:p w14:paraId="4FA34EFF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85A5F" w:rsidRPr="00C636CE" w14:paraId="3E59D0BD" w14:textId="77777777" w:rsidTr="000648A0">
        <w:tc>
          <w:tcPr>
            <w:tcW w:w="820" w:type="dxa"/>
          </w:tcPr>
          <w:p w14:paraId="5919BC2A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618" w:type="dxa"/>
          </w:tcPr>
          <w:p w14:paraId="4B548DB8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52" w:type="dxa"/>
          </w:tcPr>
          <w:p w14:paraId="05CDAC5B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16A9A68C" w14:textId="77777777" w:rsidR="00985A5F" w:rsidRPr="00C636CE" w:rsidRDefault="00985A5F" w:rsidP="00985A5F">
      <w:pPr>
        <w:pStyle w:val="BodytextAgency"/>
        <w:spacing w:after="0"/>
        <w:rPr>
          <w:rFonts w:ascii="Arial" w:hAnsi="Arial" w:cs="Arial"/>
          <w:sz w:val="20"/>
          <w:szCs w:val="20"/>
          <w:lang w:val="en-US"/>
        </w:rPr>
      </w:pPr>
    </w:p>
    <w:p w14:paraId="05671211" w14:textId="77777777" w:rsidR="000E1C1B" w:rsidRPr="004670DA" w:rsidRDefault="00985A5F" w:rsidP="004670DA">
      <w:pPr>
        <w:jc w:val="both"/>
        <w:rPr>
          <w:rFonts w:ascii="Arial" w:hAnsi="Arial" w:cs="Arial"/>
          <w:b/>
          <w:sz w:val="22"/>
          <w:szCs w:val="22"/>
        </w:rPr>
      </w:pPr>
      <w:r w:rsidRPr="004670DA">
        <w:rPr>
          <w:rFonts w:ascii="Arial" w:hAnsi="Arial" w:cs="Arial"/>
          <w:b/>
          <w:sz w:val="22"/>
          <w:szCs w:val="22"/>
        </w:rPr>
        <w:lastRenderedPageBreak/>
        <w:t xml:space="preserve">Identification of potential toxicities and planned risk minimization measures </w:t>
      </w:r>
    </w:p>
    <w:p w14:paraId="5E2CDB68" w14:textId="77777777" w:rsidR="00985A5F" w:rsidRPr="00C636CE" w:rsidRDefault="00985A5F" w:rsidP="00985A5F">
      <w:pPr>
        <w:pStyle w:val="BodytextAgency"/>
        <w:spacing w:after="0"/>
        <w:rPr>
          <w:rFonts w:ascii="Arial" w:hAnsi="Arial" w:cs="Arial"/>
          <w:i/>
          <w:color w:val="0000FF"/>
          <w:sz w:val="20"/>
          <w:szCs w:val="20"/>
          <w:lang w:val="en-US"/>
        </w:rPr>
      </w:pPr>
      <w:r w:rsidRPr="00C636CE">
        <w:rPr>
          <w:rFonts w:ascii="Arial" w:hAnsi="Arial" w:cs="Arial"/>
          <w:sz w:val="20"/>
          <w:szCs w:val="20"/>
          <w:lang w:val="en-US"/>
        </w:rPr>
        <w:t>(</w:t>
      </w:r>
      <w:proofErr w:type="gramStart"/>
      <w:r w:rsidRPr="00C636CE">
        <w:rPr>
          <w:rFonts w:ascii="Arial" w:hAnsi="Arial" w:cs="Arial"/>
          <w:sz w:val="20"/>
          <w:szCs w:val="20"/>
          <w:lang w:val="en-US"/>
        </w:rPr>
        <w:t>for</w:t>
      </w:r>
      <w:proofErr w:type="gramEnd"/>
      <w:r w:rsidRPr="00C636CE">
        <w:rPr>
          <w:rFonts w:ascii="Arial" w:hAnsi="Arial" w:cs="Arial"/>
          <w:sz w:val="20"/>
          <w:szCs w:val="20"/>
          <w:lang w:val="en-US"/>
        </w:rPr>
        <w:t xml:space="preserve"> each treatment arm, including the comparator arm) </w:t>
      </w:r>
    </w:p>
    <w:p w14:paraId="79EA1EB0" w14:textId="77777777" w:rsidR="00985A5F" w:rsidRPr="00C636CE" w:rsidRDefault="00985A5F" w:rsidP="00985A5F">
      <w:pPr>
        <w:pStyle w:val="BodytextAgency"/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7"/>
        <w:gridCol w:w="3594"/>
        <w:gridCol w:w="4672"/>
      </w:tblGrid>
      <w:tr w:rsidR="00985A5F" w:rsidRPr="00C636CE" w14:paraId="4AA40D38" w14:textId="77777777" w:rsidTr="000648A0">
        <w:tc>
          <w:tcPr>
            <w:tcW w:w="822" w:type="dxa"/>
          </w:tcPr>
          <w:p w14:paraId="25A83416" w14:textId="77777777" w:rsidR="00985A5F" w:rsidRPr="00C636CE" w:rsidRDefault="00985A5F" w:rsidP="000648A0">
            <w:pPr>
              <w:pStyle w:val="BodytextAgency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09" w:type="dxa"/>
          </w:tcPr>
          <w:p w14:paraId="40E2E411" w14:textId="77777777" w:rsidR="00985A5F" w:rsidRPr="00C636CE" w:rsidRDefault="00985A5F" w:rsidP="000648A0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Potential toxicities</w:t>
            </w:r>
          </w:p>
        </w:tc>
        <w:tc>
          <w:tcPr>
            <w:tcW w:w="4820" w:type="dxa"/>
          </w:tcPr>
          <w:p w14:paraId="5B54433B" w14:textId="77777777" w:rsidR="00985A5F" w:rsidRPr="00C636CE" w:rsidRDefault="00985A5F" w:rsidP="000648A0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Planned risk minimization measures</w:t>
            </w:r>
          </w:p>
        </w:tc>
      </w:tr>
      <w:tr w:rsidR="00985A5F" w:rsidRPr="00C636CE" w14:paraId="031C069F" w14:textId="77777777" w:rsidTr="000648A0">
        <w:tc>
          <w:tcPr>
            <w:tcW w:w="9351" w:type="dxa"/>
            <w:gridSpan w:val="3"/>
            <w:shd w:val="clear" w:color="auto" w:fill="D9D9D9" w:themeFill="background1" w:themeFillShade="D9"/>
          </w:tcPr>
          <w:p w14:paraId="129BEE92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 xml:space="preserve">Therapeutic scheme 1 </w:t>
            </w:r>
            <w:r w:rsidR="00725206" w:rsidRPr="00C636C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985A5F" w:rsidRPr="00C636CE" w14:paraId="0FBAB994" w14:textId="77777777" w:rsidTr="000648A0">
        <w:tc>
          <w:tcPr>
            <w:tcW w:w="822" w:type="dxa"/>
          </w:tcPr>
          <w:p w14:paraId="6536C259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09" w:type="dxa"/>
          </w:tcPr>
          <w:p w14:paraId="00CAC035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</w:tcPr>
          <w:p w14:paraId="7D3C5CA2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85A5F" w:rsidRPr="00C636CE" w14:paraId="0B1C8F76" w14:textId="77777777" w:rsidTr="000648A0">
        <w:tc>
          <w:tcPr>
            <w:tcW w:w="822" w:type="dxa"/>
          </w:tcPr>
          <w:p w14:paraId="096E120D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709" w:type="dxa"/>
          </w:tcPr>
          <w:p w14:paraId="5EB72170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</w:tcPr>
          <w:p w14:paraId="328A9FAD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85A5F" w:rsidRPr="00C636CE" w14:paraId="3A674EE0" w14:textId="77777777" w:rsidTr="000648A0">
        <w:tc>
          <w:tcPr>
            <w:tcW w:w="822" w:type="dxa"/>
          </w:tcPr>
          <w:p w14:paraId="61B84CA6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709" w:type="dxa"/>
          </w:tcPr>
          <w:p w14:paraId="766171A4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</w:tcPr>
          <w:p w14:paraId="13518BA7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85A5F" w:rsidRPr="00C636CE" w14:paraId="2D6FB038" w14:textId="77777777" w:rsidTr="000648A0">
        <w:tc>
          <w:tcPr>
            <w:tcW w:w="9351" w:type="dxa"/>
            <w:gridSpan w:val="3"/>
            <w:shd w:val="clear" w:color="auto" w:fill="D9D9D9" w:themeFill="background1" w:themeFillShade="D9"/>
          </w:tcPr>
          <w:p w14:paraId="2849AC9C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Therapeutic scheme 2</w:t>
            </w:r>
            <w:r w:rsidR="00725206" w:rsidRPr="00C636CE">
              <w:rPr>
                <w:rFonts w:ascii="Arial" w:hAnsi="Arial" w:cs="Arial"/>
                <w:sz w:val="20"/>
                <w:szCs w:val="20"/>
                <w:lang w:val="en-US"/>
              </w:rPr>
              <w:t xml:space="preserve"> :</w:t>
            </w:r>
          </w:p>
        </w:tc>
      </w:tr>
      <w:tr w:rsidR="00985A5F" w:rsidRPr="00C636CE" w14:paraId="581059A6" w14:textId="77777777" w:rsidTr="000648A0">
        <w:tc>
          <w:tcPr>
            <w:tcW w:w="822" w:type="dxa"/>
          </w:tcPr>
          <w:p w14:paraId="30C81C20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709" w:type="dxa"/>
          </w:tcPr>
          <w:p w14:paraId="07EBD1EB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</w:tcPr>
          <w:p w14:paraId="7CE0D31F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85A5F" w:rsidRPr="00C636CE" w14:paraId="18A6FE00" w14:textId="77777777" w:rsidTr="000648A0">
        <w:tc>
          <w:tcPr>
            <w:tcW w:w="822" w:type="dxa"/>
          </w:tcPr>
          <w:p w14:paraId="064C2C38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709" w:type="dxa"/>
          </w:tcPr>
          <w:p w14:paraId="33491DF0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</w:tcPr>
          <w:p w14:paraId="170E3F81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85A5F" w:rsidRPr="00C636CE" w14:paraId="1A1BECAF" w14:textId="77777777" w:rsidTr="000648A0">
        <w:tc>
          <w:tcPr>
            <w:tcW w:w="822" w:type="dxa"/>
          </w:tcPr>
          <w:p w14:paraId="596AFA13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709" w:type="dxa"/>
          </w:tcPr>
          <w:p w14:paraId="78088DF4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</w:tcPr>
          <w:p w14:paraId="7B3ACEC9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C53AC33" w14:textId="77777777" w:rsidR="00985A5F" w:rsidRPr="00C636CE" w:rsidRDefault="00985A5F" w:rsidP="00BC3B9D">
      <w:pPr>
        <w:pStyle w:val="BodytextAgency"/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14:paraId="7101E3F6" w14:textId="77777777" w:rsidR="00CA7692" w:rsidRPr="00CA7692" w:rsidRDefault="00985A5F" w:rsidP="00D05A6B">
      <w:pPr>
        <w:tabs>
          <w:tab w:val="left" w:pos="6379"/>
          <w:tab w:val="left" w:pos="6804"/>
          <w:tab w:val="left" w:pos="7797"/>
          <w:tab w:val="left" w:pos="8222"/>
        </w:tabs>
        <w:jc w:val="both"/>
        <w:rPr>
          <w:rFonts w:ascii="Arial" w:hAnsi="Arial" w:cs="Arial"/>
          <w:b/>
          <w:sz w:val="22"/>
          <w:szCs w:val="22"/>
        </w:rPr>
      </w:pPr>
      <w:r w:rsidRPr="004670DA">
        <w:rPr>
          <w:rFonts w:ascii="Arial" w:hAnsi="Arial" w:cs="Arial"/>
          <w:b/>
          <w:sz w:val="22"/>
          <w:szCs w:val="22"/>
        </w:rPr>
        <w:t xml:space="preserve">The eligibility and non-eligibility criteria planned in the protocol </w:t>
      </w:r>
      <w:r w:rsidR="00CA7692">
        <w:rPr>
          <w:rFonts w:ascii="Arial" w:hAnsi="Arial" w:cs="Arial"/>
          <w:b/>
          <w:sz w:val="22"/>
          <w:szCs w:val="22"/>
        </w:rPr>
        <w:t>are</w:t>
      </w:r>
      <w:r w:rsidRPr="004670DA">
        <w:rPr>
          <w:rFonts w:ascii="Arial" w:hAnsi="Arial" w:cs="Arial"/>
          <w:b/>
          <w:sz w:val="22"/>
          <w:szCs w:val="22"/>
        </w:rPr>
        <w:t xml:space="preserve"> in accordance with the recommendations detailed in the documents provided in support of the clinical trial request f</w:t>
      </w:r>
      <w:r w:rsidR="00BC3B9D" w:rsidRPr="004670DA">
        <w:rPr>
          <w:rFonts w:ascii="Arial" w:hAnsi="Arial" w:cs="Arial"/>
          <w:b/>
          <w:sz w:val="22"/>
          <w:szCs w:val="22"/>
        </w:rPr>
        <w:t>or authorization</w:t>
      </w:r>
      <w:r w:rsidR="000579CA" w:rsidRPr="004670DA">
        <w:rPr>
          <w:rFonts w:ascii="Arial" w:hAnsi="Arial" w:cs="Arial"/>
          <w:b/>
          <w:sz w:val="22"/>
          <w:szCs w:val="22"/>
        </w:rPr>
        <w:t xml:space="preserve"> </w:t>
      </w:r>
      <w:r w:rsidR="00CA7692">
        <w:rPr>
          <w:rFonts w:ascii="Arial" w:hAnsi="Arial" w:cs="Arial"/>
          <w:b/>
          <w:sz w:val="22"/>
          <w:szCs w:val="22"/>
        </w:rPr>
        <w:t xml:space="preserve">(IB / </w:t>
      </w:r>
      <w:proofErr w:type="spellStart"/>
      <w:r w:rsidR="00CA7692">
        <w:rPr>
          <w:rFonts w:ascii="Arial" w:hAnsi="Arial" w:cs="Arial"/>
          <w:b/>
          <w:sz w:val="22"/>
          <w:szCs w:val="22"/>
        </w:rPr>
        <w:t>SmPC</w:t>
      </w:r>
      <w:proofErr w:type="spellEnd"/>
      <w:r w:rsidR="00CA7692">
        <w:rPr>
          <w:rFonts w:ascii="Arial" w:hAnsi="Arial" w:cs="Arial"/>
          <w:b/>
          <w:sz w:val="22"/>
          <w:szCs w:val="22"/>
        </w:rPr>
        <w:t>):</w:t>
      </w:r>
      <w:r w:rsidR="00CA7692" w:rsidRPr="007D65DF">
        <w:rPr>
          <w:rFonts w:ascii="Arial" w:eastAsia="TimesNewRoman" w:hAnsi="Arial" w:cs="Arial"/>
          <w:color w:val="000000" w:themeColor="text1"/>
          <w:sz w:val="20"/>
          <w:szCs w:val="20"/>
          <w:lang w:eastAsia="de-DE"/>
        </w:rPr>
        <w:tab/>
      </w:r>
      <w:r w:rsidR="00CA7692"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7692"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BD109F">
        <w:rPr>
          <w:rFonts w:ascii="Arial" w:hAnsi="Arial" w:cs="Arial"/>
          <w:sz w:val="20"/>
          <w:szCs w:val="20"/>
        </w:rPr>
      </w:r>
      <w:r w:rsidR="00BD109F">
        <w:rPr>
          <w:rFonts w:ascii="Arial" w:hAnsi="Arial" w:cs="Arial"/>
          <w:sz w:val="20"/>
          <w:szCs w:val="20"/>
        </w:rPr>
        <w:fldChar w:fldCharType="separate"/>
      </w:r>
      <w:r w:rsidR="00CA7692" w:rsidRPr="007D65DF">
        <w:rPr>
          <w:rFonts w:ascii="Arial" w:hAnsi="Arial" w:cs="Arial"/>
          <w:sz w:val="20"/>
          <w:szCs w:val="20"/>
        </w:rPr>
        <w:fldChar w:fldCharType="end"/>
      </w:r>
      <w:r w:rsidR="00CA7692" w:rsidRPr="007D65DF">
        <w:rPr>
          <w:rFonts w:ascii="Arial" w:hAnsi="Arial" w:cs="Arial"/>
          <w:sz w:val="20"/>
          <w:szCs w:val="20"/>
        </w:rPr>
        <w:tab/>
        <w:t>Yes</w:t>
      </w:r>
      <w:r w:rsidR="00CA7692" w:rsidRPr="007D65DF">
        <w:rPr>
          <w:rFonts w:ascii="Arial" w:hAnsi="Arial" w:cs="Arial"/>
          <w:sz w:val="20"/>
          <w:szCs w:val="20"/>
        </w:rPr>
        <w:tab/>
      </w:r>
      <w:r w:rsidR="00CA7692"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7692"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BD109F">
        <w:rPr>
          <w:rFonts w:ascii="Arial" w:hAnsi="Arial" w:cs="Arial"/>
          <w:sz w:val="20"/>
          <w:szCs w:val="20"/>
        </w:rPr>
      </w:r>
      <w:r w:rsidR="00BD109F">
        <w:rPr>
          <w:rFonts w:ascii="Arial" w:hAnsi="Arial" w:cs="Arial"/>
          <w:sz w:val="20"/>
          <w:szCs w:val="20"/>
        </w:rPr>
        <w:fldChar w:fldCharType="separate"/>
      </w:r>
      <w:r w:rsidR="00CA7692" w:rsidRPr="007D65DF">
        <w:rPr>
          <w:rFonts w:ascii="Arial" w:hAnsi="Arial" w:cs="Arial"/>
          <w:sz w:val="20"/>
          <w:szCs w:val="20"/>
        </w:rPr>
        <w:fldChar w:fldCharType="end"/>
      </w:r>
      <w:r w:rsidR="00CA7692" w:rsidRPr="007D65DF">
        <w:rPr>
          <w:rFonts w:ascii="Arial" w:hAnsi="Arial" w:cs="Arial"/>
          <w:sz w:val="20"/>
          <w:szCs w:val="20"/>
        </w:rPr>
        <w:tab/>
        <w:t>No</w:t>
      </w:r>
    </w:p>
    <w:p w14:paraId="7093407C" w14:textId="77777777" w:rsidR="00985A5F" w:rsidRPr="004670DA" w:rsidRDefault="00985A5F" w:rsidP="00D05A6B">
      <w:pPr>
        <w:pStyle w:val="BodytextAgency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670DA">
        <w:rPr>
          <w:rFonts w:ascii="Arial" w:hAnsi="Arial" w:cs="Arial"/>
          <w:sz w:val="20"/>
          <w:szCs w:val="20"/>
          <w:lang w:val="en-US"/>
        </w:rPr>
        <w:t xml:space="preserve">Any discrepancy is to be justified below: </w:t>
      </w:r>
    </w:p>
    <w:p w14:paraId="5C1DD972" w14:textId="77777777" w:rsidR="004670DA" w:rsidRPr="004670DA" w:rsidRDefault="004670DA" w:rsidP="00D05A6B">
      <w:pPr>
        <w:pStyle w:val="BodytextAgency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02BC2C2" w14:textId="77777777" w:rsidR="00985A5F" w:rsidRPr="004670DA" w:rsidRDefault="00985A5F" w:rsidP="00D05A6B">
      <w:pPr>
        <w:pStyle w:val="BodytextAgency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val="en-US"/>
        </w:rPr>
      </w:pPr>
    </w:p>
    <w:p w14:paraId="29DB45E0" w14:textId="2A27F5A0" w:rsidR="00CA7692" w:rsidRDefault="00985A5F" w:rsidP="00D05A6B">
      <w:pPr>
        <w:tabs>
          <w:tab w:val="left" w:pos="6379"/>
          <w:tab w:val="left" w:pos="6804"/>
          <w:tab w:val="left" w:pos="7797"/>
          <w:tab w:val="left" w:pos="8222"/>
        </w:tabs>
        <w:jc w:val="both"/>
        <w:rPr>
          <w:rFonts w:ascii="Arial" w:hAnsi="Arial" w:cs="Arial"/>
          <w:b/>
          <w:sz w:val="22"/>
          <w:szCs w:val="22"/>
        </w:rPr>
      </w:pPr>
      <w:r w:rsidRPr="004670DA">
        <w:rPr>
          <w:rFonts w:ascii="Arial" w:hAnsi="Arial" w:cs="Arial"/>
          <w:b/>
          <w:sz w:val="22"/>
          <w:szCs w:val="22"/>
        </w:rPr>
        <w:t>The safety monitoring scheduled in the protocol (including type</w:t>
      </w:r>
      <w:r w:rsidR="00CA7692">
        <w:rPr>
          <w:rFonts w:ascii="Arial" w:hAnsi="Arial" w:cs="Arial"/>
          <w:b/>
          <w:sz w:val="22"/>
          <w:szCs w:val="22"/>
        </w:rPr>
        <w:t xml:space="preserve"> and frequency of examination) </w:t>
      </w:r>
      <w:r w:rsidR="00636A90">
        <w:rPr>
          <w:rFonts w:ascii="Arial" w:hAnsi="Arial" w:cs="Arial"/>
          <w:b/>
          <w:sz w:val="22"/>
          <w:szCs w:val="22"/>
        </w:rPr>
        <w:t xml:space="preserve">is </w:t>
      </w:r>
      <w:r w:rsidRPr="004670DA">
        <w:rPr>
          <w:rFonts w:ascii="Arial" w:hAnsi="Arial" w:cs="Arial"/>
          <w:b/>
          <w:sz w:val="22"/>
          <w:szCs w:val="22"/>
        </w:rPr>
        <w:t>in accordance with the recommendations detailed in the documents provided in support of the clinical trial request f</w:t>
      </w:r>
      <w:r w:rsidR="00CA7692">
        <w:rPr>
          <w:rFonts w:ascii="Arial" w:hAnsi="Arial" w:cs="Arial"/>
          <w:b/>
          <w:sz w:val="22"/>
          <w:szCs w:val="22"/>
        </w:rPr>
        <w:t xml:space="preserve">or authorization (IB / </w:t>
      </w:r>
      <w:proofErr w:type="spellStart"/>
      <w:r w:rsidR="00CA7692">
        <w:rPr>
          <w:rFonts w:ascii="Arial" w:hAnsi="Arial" w:cs="Arial"/>
          <w:b/>
          <w:sz w:val="22"/>
          <w:szCs w:val="22"/>
        </w:rPr>
        <w:t>SmPC</w:t>
      </w:r>
      <w:proofErr w:type="spellEnd"/>
      <w:r w:rsidR="00CA7692">
        <w:rPr>
          <w:rFonts w:ascii="Arial" w:hAnsi="Arial" w:cs="Arial"/>
          <w:b/>
          <w:sz w:val="22"/>
          <w:szCs w:val="22"/>
        </w:rPr>
        <w:t xml:space="preserve">): </w:t>
      </w:r>
    </w:p>
    <w:p w14:paraId="5C145B19" w14:textId="77777777" w:rsidR="00CA7692" w:rsidRPr="00CA7692" w:rsidRDefault="00CA7692" w:rsidP="00D05A6B">
      <w:pPr>
        <w:tabs>
          <w:tab w:val="left" w:pos="6379"/>
          <w:tab w:val="left" w:pos="6804"/>
          <w:tab w:val="left" w:pos="7797"/>
          <w:tab w:val="left" w:pos="8222"/>
        </w:tabs>
        <w:jc w:val="both"/>
        <w:rPr>
          <w:rFonts w:ascii="Arial" w:hAnsi="Arial" w:cs="Arial"/>
          <w:b/>
          <w:sz w:val="22"/>
          <w:szCs w:val="22"/>
        </w:rPr>
      </w:pPr>
      <w:r w:rsidRPr="007D65DF">
        <w:rPr>
          <w:rFonts w:ascii="Arial" w:eastAsia="TimesNewRoman" w:hAnsi="Arial" w:cs="Arial"/>
          <w:color w:val="000000" w:themeColor="text1"/>
          <w:sz w:val="20"/>
          <w:szCs w:val="20"/>
          <w:lang w:eastAsia="de-DE"/>
        </w:rPr>
        <w:tab/>
      </w:r>
      <w:r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BD109F">
        <w:rPr>
          <w:rFonts w:ascii="Arial" w:hAnsi="Arial" w:cs="Arial"/>
          <w:sz w:val="20"/>
          <w:szCs w:val="20"/>
        </w:rPr>
      </w:r>
      <w:r w:rsidR="00BD109F">
        <w:rPr>
          <w:rFonts w:ascii="Arial" w:hAnsi="Arial" w:cs="Arial"/>
          <w:sz w:val="20"/>
          <w:szCs w:val="20"/>
        </w:rPr>
        <w:fldChar w:fldCharType="separate"/>
      </w:r>
      <w:r w:rsidRPr="007D65DF">
        <w:rPr>
          <w:rFonts w:ascii="Arial" w:hAnsi="Arial" w:cs="Arial"/>
          <w:sz w:val="20"/>
          <w:szCs w:val="20"/>
        </w:rPr>
        <w:fldChar w:fldCharType="end"/>
      </w:r>
      <w:r w:rsidRPr="007D65DF">
        <w:rPr>
          <w:rFonts w:ascii="Arial" w:hAnsi="Arial" w:cs="Arial"/>
          <w:sz w:val="20"/>
          <w:szCs w:val="20"/>
        </w:rPr>
        <w:tab/>
        <w:t>Yes</w:t>
      </w:r>
      <w:r w:rsidRPr="007D65DF">
        <w:rPr>
          <w:rFonts w:ascii="Arial" w:hAnsi="Arial" w:cs="Arial"/>
          <w:sz w:val="20"/>
          <w:szCs w:val="20"/>
        </w:rPr>
        <w:tab/>
      </w:r>
      <w:r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BD109F">
        <w:rPr>
          <w:rFonts w:ascii="Arial" w:hAnsi="Arial" w:cs="Arial"/>
          <w:sz w:val="20"/>
          <w:szCs w:val="20"/>
        </w:rPr>
      </w:r>
      <w:r w:rsidR="00BD109F">
        <w:rPr>
          <w:rFonts w:ascii="Arial" w:hAnsi="Arial" w:cs="Arial"/>
          <w:sz w:val="20"/>
          <w:szCs w:val="20"/>
        </w:rPr>
        <w:fldChar w:fldCharType="separate"/>
      </w:r>
      <w:r w:rsidRPr="007D65DF">
        <w:rPr>
          <w:rFonts w:ascii="Arial" w:hAnsi="Arial" w:cs="Arial"/>
          <w:sz w:val="20"/>
          <w:szCs w:val="20"/>
        </w:rPr>
        <w:fldChar w:fldCharType="end"/>
      </w:r>
      <w:r w:rsidRPr="007D65DF">
        <w:rPr>
          <w:rFonts w:ascii="Arial" w:hAnsi="Arial" w:cs="Arial"/>
          <w:sz w:val="20"/>
          <w:szCs w:val="20"/>
        </w:rPr>
        <w:tab/>
        <w:t>No</w:t>
      </w:r>
    </w:p>
    <w:p w14:paraId="13F7A334" w14:textId="77777777" w:rsidR="00985A5F" w:rsidRDefault="00985A5F" w:rsidP="00D05A6B">
      <w:pPr>
        <w:pStyle w:val="BodytextAgency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636CE">
        <w:rPr>
          <w:rFonts w:ascii="Arial" w:hAnsi="Arial" w:cs="Arial"/>
          <w:sz w:val="20"/>
          <w:szCs w:val="20"/>
          <w:lang w:val="en-US"/>
        </w:rPr>
        <w:t xml:space="preserve">Any discrepancy (in terms of type and/or frequency of examination) is to be justified below: </w:t>
      </w:r>
    </w:p>
    <w:p w14:paraId="1E3CC28E" w14:textId="77777777" w:rsidR="004670DA" w:rsidRPr="004670DA" w:rsidRDefault="004670DA" w:rsidP="00D05A6B">
      <w:pPr>
        <w:pStyle w:val="BodytextAgency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C009210" w14:textId="77777777" w:rsidR="00985A5F" w:rsidRPr="00C636CE" w:rsidRDefault="00985A5F" w:rsidP="00D05A6B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CF0266F" w14:textId="77777777" w:rsidR="00985A5F" w:rsidRPr="004670DA" w:rsidRDefault="00985A5F" w:rsidP="00D05A6B">
      <w:pPr>
        <w:jc w:val="both"/>
        <w:rPr>
          <w:rFonts w:ascii="Arial" w:hAnsi="Arial" w:cs="Arial"/>
          <w:b/>
          <w:sz w:val="22"/>
          <w:szCs w:val="22"/>
        </w:rPr>
      </w:pPr>
      <w:r w:rsidRPr="004670DA">
        <w:rPr>
          <w:rFonts w:ascii="Arial" w:hAnsi="Arial" w:cs="Arial"/>
          <w:b/>
          <w:sz w:val="22"/>
          <w:szCs w:val="22"/>
        </w:rPr>
        <w:t xml:space="preserve">Sampling volume </w:t>
      </w:r>
    </w:p>
    <w:p w14:paraId="03FF5A21" w14:textId="77777777" w:rsidR="00985A5F" w:rsidRDefault="00985A5F" w:rsidP="00D05A6B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636CE">
        <w:rPr>
          <w:rFonts w:ascii="Arial" w:hAnsi="Arial" w:cs="Arial"/>
          <w:sz w:val="20"/>
          <w:szCs w:val="20"/>
          <w:lang w:val="en-US"/>
        </w:rPr>
        <w:t>Indicate the vol</w:t>
      </w:r>
      <w:r w:rsidR="005D3827">
        <w:rPr>
          <w:rFonts w:ascii="Arial" w:hAnsi="Arial" w:cs="Arial"/>
          <w:sz w:val="20"/>
          <w:szCs w:val="20"/>
          <w:lang w:val="en-US"/>
        </w:rPr>
        <w:t xml:space="preserve">ume of sampling at each visit: </w:t>
      </w:r>
    </w:p>
    <w:p w14:paraId="76314361" w14:textId="77777777" w:rsidR="005D3827" w:rsidRDefault="005D3827" w:rsidP="005D3827">
      <w:pPr>
        <w:rPr>
          <w:rFonts w:ascii="Arial" w:hAnsi="Arial" w:cs="Arial"/>
          <w:sz w:val="20"/>
          <w:szCs w:val="20"/>
          <w:lang w:val="en-US"/>
        </w:rPr>
      </w:pPr>
    </w:p>
    <w:p w14:paraId="5AF2E48F" w14:textId="77777777" w:rsidR="005D3827" w:rsidRPr="005D3827" w:rsidRDefault="005D3827" w:rsidP="005D3827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Grilledutableau"/>
        <w:tblW w:w="9923" w:type="dxa"/>
        <w:tblInd w:w="-147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923"/>
      </w:tblGrid>
      <w:tr w:rsidR="005D3827" w:rsidRPr="005D3827" w14:paraId="68AFB252" w14:textId="77777777" w:rsidTr="005D3827">
        <w:tc>
          <w:tcPr>
            <w:tcW w:w="9923" w:type="dxa"/>
            <w:shd w:val="clear" w:color="auto" w:fill="A8D08D" w:themeFill="accent6" w:themeFillTint="99"/>
          </w:tcPr>
          <w:p w14:paraId="333739C3" w14:textId="77777777" w:rsidR="005D3827" w:rsidRPr="005D3827" w:rsidRDefault="005D3827" w:rsidP="00E71D20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5D3827">
              <w:rPr>
                <w:rFonts w:ascii="Arial" w:hAnsi="Arial" w:cs="Arial"/>
                <w:b/>
                <w:sz w:val="28"/>
                <w:szCs w:val="24"/>
              </w:rPr>
              <w:t>Associated medications</w:t>
            </w:r>
          </w:p>
        </w:tc>
      </w:tr>
    </w:tbl>
    <w:p w14:paraId="3758F4BE" w14:textId="77777777" w:rsidR="005D3827" w:rsidRPr="005D3827" w:rsidRDefault="005D3827" w:rsidP="005D3827">
      <w:pPr>
        <w:jc w:val="both"/>
        <w:rPr>
          <w:rFonts w:ascii="Arial" w:hAnsi="Arial" w:cs="Arial"/>
          <w:sz w:val="22"/>
          <w:szCs w:val="22"/>
        </w:rPr>
      </w:pPr>
    </w:p>
    <w:p w14:paraId="6AB1E7A6" w14:textId="77777777" w:rsidR="00985A5F" w:rsidRDefault="00985A5F" w:rsidP="005D3827">
      <w:pPr>
        <w:jc w:val="both"/>
        <w:rPr>
          <w:rFonts w:ascii="Arial" w:hAnsi="Arial" w:cs="Arial"/>
          <w:b/>
          <w:sz w:val="22"/>
          <w:szCs w:val="22"/>
        </w:rPr>
      </w:pPr>
      <w:r w:rsidRPr="005D3827">
        <w:rPr>
          <w:rFonts w:ascii="Arial" w:hAnsi="Arial" w:cs="Arial"/>
          <w:b/>
          <w:sz w:val="22"/>
          <w:szCs w:val="22"/>
        </w:rPr>
        <w:t xml:space="preserve">Description of planned auxiliary medicinal products </w:t>
      </w:r>
    </w:p>
    <w:p w14:paraId="4610C836" w14:textId="77777777" w:rsidR="00D13CE9" w:rsidRPr="00D13CE9" w:rsidRDefault="00D13CE9" w:rsidP="005D382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985A5F" w:rsidRPr="00D13CE9" w14:paraId="1686FC38" w14:textId="77777777" w:rsidTr="00D13CE9">
        <w:tc>
          <w:tcPr>
            <w:tcW w:w="4390" w:type="dxa"/>
            <w:shd w:val="clear" w:color="auto" w:fill="D9D9D9" w:themeFill="background1" w:themeFillShade="D9"/>
          </w:tcPr>
          <w:p w14:paraId="0CDD9198" w14:textId="77777777" w:rsidR="00985A5F" w:rsidRPr="00D13CE9" w:rsidRDefault="00985A5F" w:rsidP="000648A0">
            <w:pPr>
              <w:pStyle w:val="BodytextAgency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3CE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Auxiliary medicinal product  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B271CC2" w14:textId="77777777" w:rsidR="00985A5F" w:rsidRPr="00D13CE9" w:rsidRDefault="00985A5F" w:rsidP="000648A0">
            <w:pPr>
              <w:pStyle w:val="BodytextAgency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3CE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Indication </w:t>
            </w:r>
          </w:p>
        </w:tc>
      </w:tr>
      <w:tr w:rsidR="00985A5F" w:rsidRPr="00C636CE" w14:paraId="53C98125" w14:textId="77777777" w:rsidTr="000648A0">
        <w:trPr>
          <w:trHeight w:val="470"/>
        </w:trPr>
        <w:tc>
          <w:tcPr>
            <w:tcW w:w="4390" w:type="dxa"/>
          </w:tcPr>
          <w:p w14:paraId="5386BD98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Treatment X</w:t>
            </w:r>
          </w:p>
        </w:tc>
        <w:tc>
          <w:tcPr>
            <w:tcW w:w="5386" w:type="dxa"/>
            <w:vAlign w:val="center"/>
          </w:tcPr>
          <w:p w14:paraId="73245478" w14:textId="77777777" w:rsidR="00985A5F" w:rsidRPr="00C636CE" w:rsidRDefault="00985A5F" w:rsidP="000648A0">
            <w:pPr>
              <w:jc w:val="center"/>
              <w:rPr>
                <w:rFonts w:ascii="Arial" w:eastAsia="Verdana" w:hAnsi="Arial" w:cs="Arial"/>
                <w:i/>
                <w:sz w:val="20"/>
                <w:szCs w:val="20"/>
                <w:lang w:val="en-US" w:eastAsia="en-GB"/>
              </w:rPr>
            </w:pPr>
          </w:p>
        </w:tc>
      </w:tr>
      <w:tr w:rsidR="00985A5F" w:rsidRPr="00C636CE" w14:paraId="73BC281F" w14:textId="77777777" w:rsidTr="000648A0">
        <w:trPr>
          <w:trHeight w:val="470"/>
        </w:trPr>
        <w:tc>
          <w:tcPr>
            <w:tcW w:w="4390" w:type="dxa"/>
          </w:tcPr>
          <w:p w14:paraId="746C4487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i/>
                <w:color w:val="0000FF"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Treatment Y</w:t>
            </w:r>
          </w:p>
        </w:tc>
        <w:tc>
          <w:tcPr>
            <w:tcW w:w="5386" w:type="dxa"/>
            <w:vAlign w:val="center"/>
          </w:tcPr>
          <w:p w14:paraId="788DD1F2" w14:textId="77777777" w:rsidR="00985A5F" w:rsidRPr="00C636CE" w:rsidRDefault="00985A5F" w:rsidP="000648A0">
            <w:pPr>
              <w:jc w:val="center"/>
              <w:rPr>
                <w:rFonts w:ascii="Arial" w:eastAsia="Verdana" w:hAnsi="Arial" w:cs="Arial"/>
                <w:i/>
                <w:sz w:val="20"/>
                <w:szCs w:val="20"/>
                <w:lang w:val="en-US" w:eastAsia="en-GB"/>
              </w:rPr>
            </w:pPr>
          </w:p>
        </w:tc>
      </w:tr>
      <w:tr w:rsidR="00985A5F" w:rsidRPr="00C636CE" w14:paraId="6577529D" w14:textId="77777777" w:rsidTr="000648A0">
        <w:tc>
          <w:tcPr>
            <w:tcW w:w="4390" w:type="dxa"/>
          </w:tcPr>
          <w:p w14:paraId="145C2D2B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i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</w:tcPr>
          <w:p w14:paraId="2F3D807F" w14:textId="77777777" w:rsidR="00985A5F" w:rsidRPr="00C636CE" w:rsidRDefault="00985A5F" w:rsidP="000648A0">
            <w:pPr>
              <w:pStyle w:val="BodytextAgency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985A5F" w:rsidRPr="00C636CE" w14:paraId="6AFF3BEA" w14:textId="77777777" w:rsidTr="000648A0">
        <w:tc>
          <w:tcPr>
            <w:tcW w:w="4390" w:type="dxa"/>
          </w:tcPr>
          <w:p w14:paraId="2DA94001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</w:tcPr>
          <w:p w14:paraId="51094094" w14:textId="77777777" w:rsidR="00985A5F" w:rsidRPr="00C636CE" w:rsidRDefault="00985A5F" w:rsidP="000648A0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CAA6B27" w14:textId="77777777" w:rsidR="00985A5F" w:rsidRPr="00C636CE" w:rsidRDefault="00985A5F" w:rsidP="00BC3B9D">
      <w:pPr>
        <w:pStyle w:val="BodytextAgency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0DDADC8" w14:textId="77777777" w:rsidR="00D13CE9" w:rsidRPr="00D13CE9" w:rsidRDefault="00D13CE9" w:rsidP="00D13CE9">
      <w:pPr>
        <w:jc w:val="both"/>
        <w:rPr>
          <w:rFonts w:ascii="Arial" w:hAnsi="Arial" w:cs="Arial"/>
          <w:sz w:val="20"/>
          <w:szCs w:val="22"/>
        </w:rPr>
      </w:pPr>
    </w:p>
    <w:p w14:paraId="236099BD" w14:textId="77777777" w:rsidR="00985A5F" w:rsidRPr="00D13CE9" w:rsidRDefault="00D13CE9" w:rsidP="00D13CE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BC3B9D" w:rsidRPr="00D13CE9">
        <w:rPr>
          <w:rFonts w:ascii="Arial" w:hAnsi="Arial" w:cs="Arial"/>
          <w:b/>
          <w:sz w:val="22"/>
          <w:szCs w:val="22"/>
        </w:rPr>
        <w:t>oncomitant therapies</w:t>
      </w:r>
    </w:p>
    <w:p w14:paraId="4BF6B775" w14:textId="77777777" w:rsidR="00CA7692" w:rsidRPr="00CA7692" w:rsidRDefault="00985A5F" w:rsidP="00CA7692">
      <w:pPr>
        <w:tabs>
          <w:tab w:val="left" w:pos="6379"/>
          <w:tab w:val="left" w:pos="6804"/>
          <w:tab w:val="left" w:pos="7797"/>
          <w:tab w:val="left" w:pos="8222"/>
        </w:tabs>
        <w:jc w:val="both"/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sz w:val="20"/>
          <w:szCs w:val="20"/>
          <w:lang w:val="en-US"/>
        </w:rPr>
        <w:t xml:space="preserve">The planned concomitant therapies (permitted and prohibited) </w:t>
      </w:r>
      <w:r w:rsidR="000414E3">
        <w:rPr>
          <w:rFonts w:ascii="Arial" w:hAnsi="Arial" w:cs="Arial"/>
          <w:sz w:val="20"/>
          <w:szCs w:val="20"/>
          <w:lang w:val="en-US"/>
        </w:rPr>
        <w:t>are</w:t>
      </w:r>
      <w:r w:rsidRPr="00C636CE">
        <w:rPr>
          <w:rFonts w:ascii="Arial" w:hAnsi="Arial" w:cs="Arial"/>
          <w:sz w:val="20"/>
          <w:szCs w:val="20"/>
          <w:lang w:val="en-US"/>
        </w:rPr>
        <w:t xml:space="preserve"> in accordance with the recommendations detailed in the documents provided in support of the clinical trial request for</w:t>
      </w:r>
      <w:r w:rsidR="00CA7692">
        <w:rPr>
          <w:rFonts w:ascii="Arial" w:hAnsi="Arial" w:cs="Arial"/>
          <w:sz w:val="20"/>
          <w:szCs w:val="20"/>
          <w:lang w:val="en-US"/>
        </w:rPr>
        <w:t xml:space="preserve"> authorization (IB / </w:t>
      </w:r>
      <w:proofErr w:type="spellStart"/>
      <w:r w:rsidR="00CA7692">
        <w:rPr>
          <w:rFonts w:ascii="Arial" w:hAnsi="Arial" w:cs="Arial"/>
          <w:sz w:val="20"/>
          <w:szCs w:val="20"/>
          <w:lang w:val="en-US"/>
        </w:rPr>
        <w:t>SmPC</w:t>
      </w:r>
      <w:proofErr w:type="spellEnd"/>
      <w:r w:rsidR="00CA7692">
        <w:rPr>
          <w:rFonts w:ascii="Arial" w:hAnsi="Arial" w:cs="Arial"/>
          <w:sz w:val="20"/>
          <w:szCs w:val="20"/>
          <w:lang w:val="en-US"/>
        </w:rPr>
        <w:t>):</w:t>
      </w:r>
      <w:r w:rsidR="00CA7692" w:rsidRPr="007D65DF">
        <w:rPr>
          <w:rFonts w:ascii="Arial" w:eastAsia="TimesNewRoman" w:hAnsi="Arial" w:cs="Arial"/>
          <w:color w:val="000000" w:themeColor="text1"/>
          <w:sz w:val="20"/>
          <w:szCs w:val="20"/>
          <w:lang w:eastAsia="de-DE"/>
        </w:rPr>
        <w:tab/>
      </w:r>
      <w:r w:rsidR="00CA7692"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7692"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BD109F">
        <w:rPr>
          <w:rFonts w:ascii="Arial" w:hAnsi="Arial" w:cs="Arial"/>
          <w:sz w:val="20"/>
          <w:szCs w:val="20"/>
        </w:rPr>
      </w:r>
      <w:r w:rsidR="00BD109F">
        <w:rPr>
          <w:rFonts w:ascii="Arial" w:hAnsi="Arial" w:cs="Arial"/>
          <w:sz w:val="20"/>
          <w:szCs w:val="20"/>
        </w:rPr>
        <w:fldChar w:fldCharType="separate"/>
      </w:r>
      <w:r w:rsidR="00CA7692" w:rsidRPr="007D65DF">
        <w:rPr>
          <w:rFonts w:ascii="Arial" w:hAnsi="Arial" w:cs="Arial"/>
          <w:sz w:val="20"/>
          <w:szCs w:val="20"/>
        </w:rPr>
        <w:fldChar w:fldCharType="end"/>
      </w:r>
      <w:r w:rsidR="00CA7692" w:rsidRPr="007D65DF">
        <w:rPr>
          <w:rFonts w:ascii="Arial" w:hAnsi="Arial" w:cs="Arial"/>
          <w:sz w:val="20"/>
          <w:szCs w:val="20"/>
        </w:rPr>
        <w:tab/>
        <w:t>Yes</w:t>
      </w:r>
      <w:r w:rsidR="00CA7692" w:rsidRPr="007D65DF">
        <w:rPr>
          <w:rFonts w:ascii="Arial" w:hAnsi="Arial" w:cs="Arial"/>
          <w:sz w:val="20"/>
          <w:szCs w:val="20"/>
        </w:rPr>
        <w:tab/>
      </w:r>
      <w:r w:rsidR="00CA7692"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7692"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BD109F">
        <w:rPr>
          <w:rFonts w:ascii="Arial" w:hAnsi="Arial" w:cs="Arial"/>
          <w:sz w:val="20"/>
          <w:szCs w:val="20"/>
        </w:rPr>
      </w:r>
      <w:r w:rsidR="00BD109F">
        <w:rPr>
          <w:rFonts w:ascii="Arial" w:hAnsi="Arial" w:cs="Arial"/>
          <w:sz w:val="20"/>
          <w:szCs w:val="20"/>
        </w:rPr>
        <w:fldChar w:fldCharType="separate"/>
      </w:r>
      <w:r w:rsidR="00CA7692" w:rsidRPr="007D65DF">
        <w:rPr>
          <w:rFonts w:ascii="Arial" w:hAnsi="Arial" w:cs="Arial"/>
          <w:sz w:val="20"/>
          <w:szCs w:val="20"/>
        </w:rPr>
        <w:fldChar w:fldCharType="end"/>
      </w:r>
      <w:r w:rsidR="00CA7692" w:rsidRPr="007D65DF">
        <w:rPr>
          <w:rFonts w:ascii="Arial" w:hAnsi="Arial" w:cs="Arial"/>
          <w:sz w:val="20"/>
          <w:szCs w:val="20"/>
        </w:rPr>
        <w:tab/>
        <w:t>No</w:t>
      </w:r>
    </w:p>
    <w:p w14:paraId="52E8EE80" w14:textId="77777777" w:rsidR="00985A5F" w:rsidRDefault="00985A5F" w:rsidP="00BC3B9D">
      <w:pPr>
        <w:pStyle w:val="BodytextAgency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636CE">
        <w:rPr>
          <w:rFonts w:ascii="Arial" w:hAnsi="Arial" w:cs="Arial"/>
          <w:sz w:val="20"/>
          <w:szCs w:val="20"/>
          <w:lang w:val="en-US"/>
        </w:rPr>
        <w:lastRenderedPageBreak/>
        <w:t>Any discrepancy is to be justified below:</w:t>
      </w:r>
    </w:p>
    <w:p w14:paraId="4D128D06" w14:textId="77777777" w:rsidR="00D13CE9" w:rsidRPr="00C636CE" w:rsidRDefault="00D13CE9" w:rsidP="00BC3B9D">
      <w:pPr>
        <w:pStyle w:val="BodytextAgency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BB907EE" w14:textId="77777777" w:rsidR="00985A5F" w:rsidRPr="00C636CE" w:rsidRDefault="00985A5F" w:rsidP="00BC3B9D">
      <w:pPr>
        <w:pStyle w:val="BodytextAgency"/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tbl>
      <w:tblPr>
        <w:tblStyle w:val="Grilledutableau"/>
        <w:tblW w:w="9923" w:type="dxa"/>
        <w:tblInd w:w="-147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923"/>
      </w:tblGrid>
      <w:tr w:rsidR="00D13CE9" w:rsidRPr="00D13CE9" w14:paraId="0660130C" w14:textId="77777777" w:rsidTr="00D13CE9">
        <w:tc>
          <w:tcPr>
            <w:tcW w:w="9923" w:type="dxa"/>
            <w:shd w:val="clear" w:color="auto" w:fill="A8D08D" w:themeFill="accent6" w:themeFillTint="99"/>
          </w:tcPr>
          <w:p w14:paraId="64720CC0" w14:textId="77777777" w:rsidR="00D13CE9" w:rsidRPr="00D13CE9" w:rsidRDefault="00D13CE9" w:rsidP="00E71D20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D13CE9">
              <w:rPr>
                <w:rFonts w:ascii="Arial" w:hAnsi="Arial" w:cs="Arial"/>
                <w:b/>
                <w:sz w:val="28"/>
                <w:szCs w:val="24"/>
              </w:rPr>
              <w:t>Conditions of use</w:t>
            </w:r>
          </w:p>
        </w:tc>
      </w:tr>
    </w:tbl>
    <w:p w14:paraId="2EC7590D" w14:textId="77777777" w:rsidR="00BC3B9D" w:rsidRPr="00D13CE9" w:rsidRDefault="00BC3B9D" w:rsidP="00D13CE9">
      <w:pPr>
        <w:pStyle w:val="BodytextAgency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0B00936" w14:textId="5A06CF7E" w:rsidR="000414E3" w:rsidRPr="00CA7692" w:rsidRDefault="00985A5F" w:rsidP="000414E3">
      <w:pPr>
        <w:tabs>
          <w:tab w:val="left" w:pos="6379"/>
          <w:tab w:val="left" w:pos="6804"/>
          <w:tab w:val="left" w:pos="7797"/>
          <w:tab w:val="left" w:pos="8222"/>
        </w:tabs>
        <w:jc w:val="both"/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sz w:val="20"/>
          <w:szCs w:val="20"/>
          <w:lang w:val="en-US"/>
        </w:rPr>
        <w:t xml:space="preserve">The patient management planned in the protocol in case of toxicity (toxicities management, guidelines for dose modifications, including reductions, delays, interruptions, and discontinuation) </w:t>
      </w:r>
      <w:r w:rsidR="00636A90">
        <w:rPr>
          <w:rFonts w:ascii="Arial" w:hAnsi="Arial" w:cs="Arial"/>
          <w:sz w:val="20"/>
          <w:szCs w:val="20"/>
          <w:lang w:val="en-US"/>
        </w:rPr>
        <w:t xml:space="preserve">is </w:t>
      </w:r>
      <w:r w:rsidRPr="00C636CE">
        <w:rPr>
          <w:rFonts w:ascii="Arial" w:hAnsi="Arial" w:cs="Arial"/>
          <w:sz w:val="20"/>
          <w:szCs w:val="20"/>
          <w:lang w:val="en-US"/>
        </w:rPr>
        <w:t>in accordance with the recommendations detailed in the documents provided in support of the clinical trial request f</w:t>
      </w:r>
      <w:r w:rsidR="000414E3">
        <w:rPr>
          <w:rFonts w:ascii="Arial" w:hAnsi="Arial" w:cs="Arial"/>
          <w:sz w:val="20"/>
          <w:szCs w:val="20"/>
          <w:lang w:val="en-US"/>
        </w:rPr>
        <w:t xml:space="preserve">or authorization (IB / </w:t>
      </w:r>
      <w:proofErr w:type="spellStart"/>
      <w:r w:rsidR="000414E3">
        <w:rPr>
          <w:rFonts w:ascii="Arial" w:hAnsi="Arial" w:cs="Arial"/>
          <w:sz w:val="20"/>
          <w:szCs w:val="20"/>
          <w:lang w:val="en-US"/>
        </w:rPr>
        <w:t>SmPC</w:t>
      </w:r>
      <w:proofErr w:type="spellEnd"/>
      <w:r w:rsidR="000414E3">
        <w:rPr>
          <w:rFonts w:ascii="Arial" w:hAnsi="Arial" w:cs="Arial"/>
          <w:sz w:val="20"/>
          <w:szCs w:val="20"/>
          <w:lang w:val="en-US"/>
        </w:rPr>
        <w:t xml:space="preserve">): </w:t>
      </w:r>
      <w:r w:rsidR="000414E3" w:rsidRPr="007D65DF">
        <w:rPr>
          <w:rFonts w:ascii="Arial" w:eastAsia="TimesNewRoman" w:hAnsi="Arial" w:cs="Arial"/>
          <w:color w:val="000000" w:themeColor="text1"/>
          <w:sz w:val="20"/>
          <w:szCs w:val="20"/>
          <w:lang w:eastAsia="de-DE"/>
        </w:rPr>
        <w:tab/>
      </w:r>
      <w:r w:rsidR="000414E3"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14E3"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BD109F">
        <w:rPr>
          <w:rFonts w:ascii="Arial" w:hAnsi="Arial" w:cs="Arial"/>
          <w:sz w:val="20"/>
          <w:szCs w:val="20"/>
        </w:rPr>
      </w:r>
      <w:r w:rsidR="00BD109F">
        <w:rPr>
          <w:rFonts w:ascii="Arial" w:hAnsi="Arial" w:cs="Arial"/>
          <w:sz w:val="20"/>
          <w:szCs w:val="20"/>
        </w:rPr>
        <w:fldChar w:fldCharType="separate"/>
      </w:r>
      <w:r w:rsidR="000414E3" w:rsidRPr="007D65DF">
        <w:rPr>
          <w:rFonts w:ascii="Arial" w:hAnsi="Arial" w:cs="Arial"/>
          <w:sz w:val="20"/>
          <w:szCs w:val="20"/>
        </w:rPr>
        <w:fldChar w:fldCharType="end"/>
      </w:r>
      <w:r w:rsidR="000414E3" w:rsidRPr="007D65DF">
        <w:rPr>
          <w:rFonts w:ascii="Arial" w:hAnsi="Arial" w:cs="Arial"/>
          <w:sz w:val="20"/>
          <w:szCs w:val="20"/>
        </w:rPr>
        <w:tab/>
        <w:t>Yes</w:t>
      </w:r>
      <w:r w:rsidR="000414E3" w:rsidRPr="007D65DF">
        <w:rPr>
          <w:rFonts w:ascii="Arial" w:hAnsi="Arial" w:cs="Arial"/>
          <w:sz w:val="20"/>
          <w:szCs w:val="20"/>
        </w:rPr>
        <w:tab/>
      </w:r>
      <w:r w:rsidR="000414E3"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14E3"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BD109F">
        <w:rPr>
          <w:rFonts w:ascii="Arial" w:hAnsi="Arial" w:cs="Arial"/>
          <w:sz w:val="20"/>
          <w:szCs w:val="20"/>
        </w:rPr>
      </w:r>
      <w:r w:rsidR="00BD109F">
        <w:rPr>
          <w:rFonts w:ascii="Arial" w:hAnsi="Arial" w:cs="Arial"/>
          <w:sz w:val="20"/>
          <w:szCs w:val="20"/>
        </w:rPr>
        <w:fldChar w:fldCharType="separate"/>
      </w:r>
      <w:r w:rsidR="000414E3" w:rsidRPr="007D65DF">
        <w:rPr>
          <w:rFonts w:ascii="Arial" w:hAnsi="Arial" w:cs="Arial"/>
          <w:sz w:val="20"/>
          <w:szCs w:val="20"/>
        </w:rPr>
        <w:fldChar w:fldCharType="end"/>
      </w:r>
      <w:r w:rsidR="000414E3" w:rsidRPr="007D65DF">
        <w:rPr>
          <w:rFonts w:ascii="Arial" w:hAnsi="Arial" w:cs="Arial"/>
          <w:sz w:val="20"/>
          <w:szCs w:val="20"/>
        </w:rPr>
        <w:tab/>
        <w:t>No</w:t>
      </w:r>
    </w:p>
    <w:p w14:paraId="6C5E2D03" w14:textId="77777777" w:rsidR="00985A5F" w:rsidRPr="00C636CE" w:rsidRDefault="00985A5F" w:rsidP="00BC3B9D">
      <w:pPr>
        <w:pStyle w:val="BodytextAgency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636CE">
        <w:rPr>
          <w:rFonts w:ascii="Arial" w:hAnsi="Arial" w:cs="Arial"/>
          <w:sz w:val="20"/>
          <w:szCs w:val="20"/>
          <w:lang w:val="en-US"/>
        </w:rPr>
        <w:t>Any discrepancy is to be justified below:</w:t>
      </w:r>
    </w:p>
    <w:p w14:paraId="73F1C878" w14:textId="77777777" w:rsidR="000579CA" w:rsidRPr="00C636CE" w:rsidRDefault="000579CA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DA49184" w14:textId="77777777" w:rsidR="002737CC" w:rsidRDefault="002737CC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D6F3A69" w14:textId="77777777" w:rsidR="000414E3" w:rsidRDefault="000414E3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F20B698" w14:textId="77777777" w:rsidR="000414E3" w:rsidRDefault="000414E3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CE27B0F" w14:textId="77777777" w:rsidR="000414E3" w:rsidRDefault="000414E3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23255DC" w14:textId="77777777" w:rsidR="00D05A6B" w:rsidRDefault="00D05A6B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014A307" w14:textId="77777777" w:rsidR="00D05A6B" w:rsidRDefault="00D05A6B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2BF0FAC" w14:textId="77777777" w:rsidR="00D05A6B" w:rsidRDefault="00D05A6B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6C901F1" w14:textId="77777777" w:rsidR="00D05A6B" w:rsidRDefault="00D05A6B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797E462" w14:textId="77777777" w:rsidR="000414E3" w:rsidRPr="00C636CE" w:rsidRDefault="000414E3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921800F" w14:textId="77777777" w:rsidR="002737CC" w:rsidRPr="00C636CE" w:rsidRDefault="002737CC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420"/>
        <w:gridCol w:w="4666"/>
      </w:tblGrid>
      <w:tr w:rsidR="002737CC" w:rsidRPr="00C636CE" w14:paraId="226850F5" w14:textId="77777777" w:rsidTr="00D13CE9">
        <w:trPr>
          <w:cantSplit/>
          <w:trHeight w:val="535"/>
        </w:trPr>
        <w:tc>
          <w:tcPr>
            <w:tcW w:w="9776" w:type="dxa"/>
            <w:gridSpan w:val="3"/>
            <w:vAlign w:val="center"/>
          </w:tcPr>
          <w:p w14:paraId="353A8E0D" w14:textId="77777777" w:rsidR="002737CC" w:rsidRPr="00C636CE" w:rsidRDefault="002737CC" w:rsidP="002737CC">
            <w:pPr>
              <w:pStyle w:val="Titre4"/>
              <w:jc w:val="both"/>
              <w:rPr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  <w:r w:rsidRPr="00C636CE">
              <w:rPr>
                <w:rFonts w:ascii="Arial" w:hAnsi="Arial"/>
                <w:i w:val="0"/>
                <w:color w:val="222222"/>
                <w:sz w:val="20"/>
                <w:szCs w:val="20"/>
                <w:lang w:val="en"/>
              </w:rPr>
              <w:t>I hereby certify that the information provided in this document is accurate and consistent with the constituent elements of the CT application and attached to this document</w:t>
            </w:r>
          </w:p>
        </w:tc>
      </w:tr>
      <w:tr w:rsidR="002737CC" w:rsidRPr="00C636CE" w14:paraId="3B8F028C" w14:textId="77777777" w:rsidTr="00D13CE9">
        <w:trPr>
          <w:cantSplit/>
          <w:trHeight w:val="285"/>
        </w:trPr>
        <w:tc>
          <w:tcPr>
            <w:tcW w:w="1690" w:type="dxa"/>
            <w:vMerge w:val="restart"/>
          </w:tcPr>
          <w:p w14:paraId="16F67E61" w14:textId="77777777" w:rsidR="002737CC" w:rsidRPr="00C636CE" w:rsidRDefault="002737CC" w:rsidP="00882F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 xml:space="preserve">Do it : </w:t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95B0BA2" w14:textId="77777777" w:rsidR="002737CC" w:rsidRPr="00C636CE" w:rsidRDefault="002737CC" w:rsidP="002737C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  <w:lang w:val="en-US"/>
              </w:rPr>
              <w:t>Name and surname of the signatory</w:t>
            </w:r>
          </w:p>
        </w:tc>
        <w:tc>
          <w:tcPr>
            <w:tcW w:w="4666" w:type="dxa"/>
            <w:vAlign w:val="center"/>
          </w:tcPr>
          <w:p w14:paraId="04DA08C4" w14:textId="77777777" w:rsidR="002737CC" w:rsidRPr="00C636CE" w:rsidRDefault="002737CC" w:rsidP="00882F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737CC" w:rsidRPr="00C636CE" w14:paraId="5386F670" w14:textId="77777777" w:rsidTr="00D13CE9">
        <w:trPr>
          <w:cantSplit/>
          <w:trHeight w:val="1126"/>
        </w:trPr>
        <w:tc>
          <w:tcPr>
            <w:tcW w:w="1690" w:type="dxa"/>
            <w:vMerge/>
          </w:tcPr>
          <w:p w14:paraId="7861894D" w14:textId="77777777" w:rsidR="002737CC" w:rsidRPr="00C636CE" w:rsidRDefault="002737CC" w:rsidP="00882F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6" w:type="dxa"/>
            <w:gridSpan w:val="2"/>
          </w:tcPr>
          <w:p w14:paraId="50DD4403" w14:textId="77777777" w:rsidR="002737CC" w:rsidRPr="00C636CE" w:rsidRDefault="002737CC" w:rsidP="00882F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BA90E3C" w14:textId="77777777" w:rsidR="002737CC" w:rsidRPr="00C636CE" w:rsidRDefault="002737CC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F94150D" w14:textId="77777777" w:rsidR="000579CA" w:rsidRPr="00C636CE" w:rsidRDefault="00B5068B" w:rsidP="007D540A">
      <w:pPr>
        <w:pStyle w:val="BodytextAgency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636CE">
        <w:rPr>
          <w:rFonts w:ascii="Arial" w:hAnsi="Arial" w:cs="Arial"/>
          <w:b/>
          <w:sz w:val="24"/>
          <w:szCs w:val="24"/>
          <w:lang w:val="en-US"/>
        </w:rPr>
        <w:t>*       *</w:t>
      </w:r>
    </w:p>
    <w:p w14:paraId="0EF853F1" w14:textId="77777777" w:rsidR="001D214F" w:rsidRPr="00C636CE" w:rsidRDefault="00B5068B" w:rsidP="007D540A">
      <w:pPr>
        <w:spacing w:after="160" w:line="259" w:lineRule="auto"/>
        <w:jc w:val="center"/>
        <w:rPr>
          <w:rFonts w:ascii="Arial" w:hAnsi="Arial" w:cs="Arial"/>
          <w:b/>
          <w:color w:val="7030A0"/>
          <w:sz w:val="20"/>
          <w:szCs w:val="20"/>
          <w:lang w:val="en-US"/>
        </w:rPr>
      </w:pPr>
      <w:r w:rsidRPr="00C636CE">
        <w:rPr>
          <w:rFonts w:ascii="Arial" w:hAnsi="Arial" w:cs="Arial"/>
          <w:b/>
          <w:sz w:val="24"/>
          <w:szCs w:val="24"/>
          <w:lang w:val="fr-FR"/>
        </w:rPr>
        <w:t>*</w:t>
      </w:r>
    </w:p>
    <w:sectPr w:rsidR="001D214F" w:rsidRPr="00C636CE" w:rsidSect="00577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2F6AD" w14:textId="77777777" w:rsidR="00BD109F" w:rsidRDefault="00BD109F">
      <w:r>
        <w:separator/>
      </w:r>
    </w:p>
  </w:endnote>
  <w:endnote w:type="continuationSeparator" w:id="0">
    <w:p w14:paraId="2E659775" w14:textId="77777777" w:rsidR="00BD109F" w:rsidRDefault="00BD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070D7" w14:textId="77777777" w:rsidR="00233204" w:rsidRDefault="0023320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DF315" w14:textId="77777777" w:rsidR="00EF3496" w:rsidRPr="00C4094E" w:rsidRDefault="00EF3496" w:rsidP="00E77537">
    <w:pPr>
      <w:pStyle w:val="FooterAgency"/>
      <w:tabs>
        <w:tab w:val="right" w:pos="9214"/>
      </w:tabs>
      <w:rPr>
        <w:rFonts w:ascii="Arial" w:hAnsi="Arial" w:cs="Arial"/>
        <w:sz w:val="18"/>
        <w:szCs w:val="18"/>
      </w:rPr>
    </w:pPr>
  </w:p>
  <w:p w14:paraId="04835263" w14:textId="425B5AC8" w:rsidR="00EF3496" w:rsidRPr="00C4094E" w:rsidRDefault="00233204" w:rsidP="00E77537">
    <w:pPr>
      <w:pStyle w:val="FooterAgency"/>
      <w:tabs>
        <w:tab w:val="right" w:pos="9214"/>
      </w:tabs>
      <w:rPr>
        <w:rFonts w:ascii="Arial" w:hAnsi="Arial" w:cs="Arial"/>
        <w:sz w:val="18"/>
        <w:szCs w:val="18"/>
      </w:rPr>
    </w:pPr>
    <w:r w:rsidRPr="003518D0">
      <w:rPr>
        <w:sz w:val="18"/>
        <w:szCs w:val="18"/>
      </w:rPr>
      <w:t>A</w:t>
    </w:r>
    <w:r>
      <w:rPr>
        <w:sz w:val="18"/>
        <w:szCs w:val="18"/>
      </w:rPr>
      <w:t xml:space="preserve">EC_FOR116A_V01 </w:t>
    </w:r>
    <w:r w:rsidRPr="00C4094E">
      <w:rPr>
        <w:sz w:val="18"/>
        <w:szCs w:val="18"/>
      </w:rPr>
      <w:t xml:space="preserve">Fast track </w:t>
    </w:r>
    <w:r>
      <w:rPr>
        <w:sz w:val="18"/>
        <w:szCs w:val="18"/>
      </w:rPr>
      <w:t xml:space="preserve">2 Development </w:t>
    </w:r>
    <w:r w:rsidR="00EF3496" w:rsidRPr="00C4094E">
      <w:rPr>
        <w:sz w:val="18"/>
        <w:szCs w:val="18"/>
      </w:rPr>
      <w:t xml:space="preserve">– </w:t>
    </w:r>
    <w:proofErr w:type="spellStart"/>
    <w:r w:rsidR="00EF3496" w:rsidRPr="00C4094E">
      <w:rPr>
        <w:sz w:val="18"/>
        <w:szCs w:val="18"/>
      </w:rPr>
      <w:t>Eudract</w:t>
    </w:r>
    <w:proofErr w:type="spellEnd"/>
    <w:r w:rsidR="00EF3496" w:rsidRPr="00C4094E">
      <w:rPr>
        <w:sz w:val="18"/>
        <w:szCs w:val="18"/>
      </w:rPr>
      <w:t xml:space="preserve"> </w:t>
    </w:r>
    <w:proofErr w:type="gramStart"/>
    <w:r w:rsidR="00EF3496" w:rsidRPr="00C4094E">
      <w:rPr>
        <w:sz w:val="18"/>
        <w:szCs w:val="18"/>
      </w:rPr>
      <w:t>number :</w:t>
    </w:r>
    <w:proofErr w:type="gramEnd"/>
    <w:r w:rsidR="00EF3496" w:rsidRPr="00C4094E">
      <w:rPr>
        <w:sz w:val="18"/>
        <w:szCs w:val="18"/>
      </w:rPr>
      <w:tab/>
    </w:r>
    <w:r w:rsidR="00EF3496" w:rsidRPr="00C4094E">
      <w:rPr>
        <w:rFonts w:ascii="Arial" w:hAnsi="Arial" w:cs="Arial"/>
        <w:sz w:val="18"/>
        <w:szCs w:val="18"/>
      </w:rPr>
      <w:t xml:space="preserve">Page </w:t>
    </w:r>
    <w:r w:rsidR="00EF3496" w:rsidRPr="00C4094E">
      <w:rPr>
        <w:rFonts w:ascii="Arial" w:hAnsi="Arial" w:cs="Arial"/>
        <w:sz w:val="18"/>
        <w:szCs w:val="18"/>
      </w:rPr>
      <w:fldChar w:fldCharType="begin"/>
    </w:r>
    <w:r w:rsidR="00EF3496" w:rsidRPr="00C4094E">
      <w:rPr>
        <w:rFonts w:ascii="Arial" w:hAnsi="Arial" w:cs="Arial"/>
        <w:sz w:val="18"/>
        <w:szCs w:val="18"/>
      </w:rPr>
      <w:instrText xml:space="preserve"> PAGE </w:instrText>
    </w:r>
    <w:r w:rsidR="00EF3496" w:rsidRPr="00C4094E">
      <w:rPr>
        <w:rFonts w:ascii="Arial" w:hAnsi="Arial" w:cs="Arial"/>
        <w:sz w:val="18"/>
        <w:szCs w:val="18"/>
      </w:rPr>
      <w:fldChar w:fldCharType="separate"/>
    </w:r>
    <w:r w:rsidR="00F376BC">
      <w:rPr>
        <w:rFonts w:ascii="Arial" w:hAnsi="Arial" w:cs="Arial"/>
        <w:noProof/>
        <w:sz w:val="18"/>
        <w:szCs w:val="18"/>
      </w:rPr>
      <w:t>5</w:t>
    </w:r>
    <w:r w:rsidR="00EF3496" w:rsidRPr="00C4094E">
      <w:rPr>
        <w:rFonts w:ascii="Arial" w:hAnsi="Arial" w:cs="Arial"/>
        <w:sz w:val="18"/>
        <w:szCs w:val="18"/>
      </w:rPr>
      <w:fldChar w:fldCharType="end"/>
    </w:r>
    <w:r w:rsidR="00EF3496" w:rsidRPr="00C4094E">
      <w:rPr>
        <w:rFonts w:ascii="Arial" w:hAnsi="Arial" w:cs="Arial"/>
        <w:sz w:val="18"/>
        <w:szCs w:val="18"/>
      </w:rPr>
      <w:t>/</w:t>
    </w:r>
    <w:r w:rsidR="00EF3496" w:rsidRPr="00C4094E">
      <w:rPr>
        <w:rFonts w:ascii="Arial" w:hAnsi="Arial" w:cs="Arial"/>
        <w:sz w:val="18"/>
        <w:szCs w:val="18"/>
      </w:rPr>
      <w:fldChar w:fldCharType="begin"/>
    </w:r>
    <w:r w:rsidR="00EF3496" w:rsidRPr="00C4094E">
      <w:rPr>
        <w:rFonts w:ascii="Arial" w:hAnsi="Arial" w:cs="Arial"/>
        <w:sz w:val="18"/>
        <w:szCs w:val="18"/>
      </w:rPr>
      <w:instrText xml:space="preserve"> NUMPAGES </w:instrText>
    </w:r>
    <w:r w:rsidR="00EF3496" w:rsidRPr="00C4094E">
      <w:rPr>
        <w:rFonts w:ascii="Arial" w:hAnsi="Arial" w:cs="Arial"/>
        <w:sz w:val="18"/>
        <w:szCs w:val="18"/>
      </w:rPr>
      <w:fldChar w:fldCharType="separate"/>
    </w:r>
    <w:r w:rsidR="00F376BC">
      <w:rPr>
        <w:rFonts w:ascii="Arial" w:hAnsi="Arial" w:cs="Arial"/>
        <w:noProof/>
        <w:sz w:val="18"/>
        <w:szCs w:val="18"/>
      </w:rPr>
      <w:t>5</w:t>
    </w:r>
    <w:r w:rsidR="00EF3496" w:rsidRPr="00C4094E">
      <w:rPr>
        <w:rFonts w:ascii="Arial" w:hAnsi="Arial" w:cs="Arial"/>
        <w:sz w:val="18"/>
        <w:szCs w:val="18"/>
      </w:rPr>
      <w:fldChar w:fldCharType="end"/>
    </w:r>
  </w:p>
  <w:p w14:paraId="3CFC46B4" w14:textId="77777777" w:rsidR="00EF3496" w:rsidRDefault="00EF3496" w:rsidP="00E77537">
    <w:pPr>
      <w:pStyle w:val="FooterAgency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046A0" w14:textId="6F670B0A" w:rsidR="00EF3496" w:rsidRPr="00015246" w:rsidRDefault="003518D0" w:rsidP="00E77537">
    <w:pPr>
      <w:pStyle w:val="FooterAgency"/>
      <w:tabs>
        <w:tab w:val="right" w:pos="9214"/>
      </w:tabs>
      <w:rPr>
        <w:rFonts w:ascii="Arial" w:hAnsi="Arial" w:cs="Arial"/>
        <w:sz w:val="18"/>
      </w:rPr>
    </w:pPr>
    <w:r w:rsidRPr="003518D0">
      <w:rPr>
        <w:sz w:val="18"/>
        <w:szCs w:val="18"/>
      </w:rPr>
      <w:t>A</w:t>
    </w:r>
    <w:r>
      <w:rPr>
        <w:sz w:val="18"/>
        <w:szCs w:val="18"/>
      </w:rPr>
      <w:t xml:space="preserve">EC_FOR116A_V01 </w:t>
    </w:r>
    <w:r w:rsidR="00EF3496" w:rsidRPr="00C4094E">
      <w:rPr>
        <w:sz w:val="18"/>
        <w:szCs w:val="18"/>
      </w:rPr>
      <w:t xml:space="preserve">Fast track </w:t>
    </w:r>
    <w:r w:rsidR="00D05A6B">
      <w:rPr>
        <w:sz w:val="18"/>
        <w:szCs w:val="18"/>
      </w:rPr>
      <w:t xml:space="preserve">2 Development – </w:t>
    </w:r>
    <w:proofErr w:type="spellStart"/>
    <w:r w:rsidR="00D05A6B">
      <w:rPr>
        <w:sz w:val="18"/>
        <w:szCs w:val="18"/>
      </w:rPr>
      <w:t>Eudract</w:t>
    </w:r>
    <w:proofErr w:type="spellEnd"/>
    <w:r w:rsidR="00D05A6B">
      <w:rPr>
        <w:sz w:val="18"/>
        <w:szCs w:val="18"/>
      </w:rPr>
      <w:t xml:space="preserve"> number</w:t>
    </w:r>
    <w:r w:rsidR="00EF3496" w:rsidRPr="00C4094E">
      <w:rPr>
        <w:sz w:val="18"/>
        <w:szCs w:val="18"/>
      </w:rPr>
      <w:t>:</w:t>
    </w:r>
    <w:r w:rsidR="00EF3496">
      <w:rPr>
        <w:sz w:val="20"/>
        <w:szCs w:val="20"/>
      </w:rPr>
      <w:tab/>
    </w:r>
    <w:r w:rsidR="00EF3496" w:rsidRPr="00015246">
      <w:rPr>
        <w:rFonts w:ascii="Arial" w:hAnsi="Arial" w:cs="Arial"/>
        <w:sz w:val="18"/>
      </w:rPr>
      <w:t xml:space="preserve">Page </w:t>
    </w:r>
    <w:r w:rsidR="00EF3496" w:rsidRPr="00015246">
      <w:rPr>
        <w:rFonts w:ascii="Arial" w:hAnsi="Arial" w:cs="Arial"/>
        <w:sz w:val="18"/>
      </w:rPr>
      <w:fldChar w:fldCharType="begin"/>
    </w:r>
    <w:r w:rsidR="00EF3496" w:rsidRPr="00015246">
      <w:rPr>
        <w:rFonts w:ascii="Arial" w:hAnsi="Arial" w:cs="Arial"/>
        <w:sz w:val="18"/>
      </w:rPr>
      <w:instrText xml:space="preserve"> PAGE </w:instrText>
    </w:r>
    <w:r w:rsidR="00EF3496" w:rsidRPr="00015246">
      <w:rPr>
        <w:rFonts w:ascii="Arial" w:hAnsi="Arial" w:cs="Arial"/>
        <w:sz w:val="18"/>
      </w:rPr>
      <w:fldChar w:fldCharType="separate"/>
    </w:r>
    <w:r w:rsidR="00F376BC">
      <w:rPr>
        <w:rFonts w:ascii="Arial" w:hAnsi="Arial" w:cs="Arial"/>
        <w:noProof/>
        <w:sz w:val="18"/>
      </w:rPr>
      <w:t>1</w:t>
    </w:r>
    <w:r w:rsidR="00EF3496" w:rsidRPr="00015246">
      <w:rPr>
        <w:rFonts w:ascii="Arial" w:hAnsi="Arial" w:cs="Arial"/>
        <w:sz w:val="18"/>
      </w:rPr>
      <w:fldChar w:fldCharType="end"/>
    </w:r>
    <w:r w:rsidR="00EF3496" w:rsidRPr="00015246">
      <w:rPr>
        <w:rFonts w:ascii="Arial" w:hAnsi="Arial" w:cs="Arial"/>
        <w:sz w:val="18"/>
      </w:rPr>
      <w:t>/</w:t>
    </w:r>
    <w:r w:rsidR="00EF3496" w:rsidRPr="00015246">
      <w:rPr>
        <w:rFonts w:ascii="Arial" w:hAnsi="Arial" w:cs="Arial"/>
        <w:sz w:val="18"/>
      </w:rPr>
      <w:fldChar w:fldCharType="begin"/>
    </w:r>
    <w:r w:rsidR="00EF3496" w:rsidRPr="00015246">
      <w:rPr>
        <w:rFonts w:ascii="Arial" w:hAnsi="Arial" w:cs="Arial"/>
        <w:sz w:val="18"/>
      </w:rPr>
      <w:instrText xml:space="preserve"> NUMPAGES </w:instrText>
    </w:r>
    <w:r w:rsidR="00EF3496" w:rsidRPr="00015246">
      <w:rPr>
        <w:rFonts w:ascii="Arial" w:hAnsi="Arial" w:cs="Arial"/>
        <w:sz w:val="18"/>
      </w:rPr>
      <w:fldChar w:fldCharType="separate"/>
    </w:r>
    <w:r w:rsidR="00F376BC">
      <w:rPr>
        <w:rFonts w:ascii="Arial" w:hAnsi="Arial" w:cs="Arial"/>
        <w:noProof/>
        <w:sz w:val="18"/>
      </w:rPr>
      <w:t>5</w:t>
    </w:r>
    <w:r w:rsidR="00EF3496" w:rsidRPr="00015246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98D25" w14:textId="77777777" w:rsidR="00BD109F" w:rsidRDefault="00BD109F">
      <w:r>
        <w:separator/>
      </w:r>
    </w:p>
  </w:footnote>
  <w:footnote w:type="continuationSeparator" w:id="0">
    <w:p w14:paraId="65E3D548" w14:textId="77777777" w:rsidR="00BD109F" w:rsidRDefault="00BD1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601F3" w14:textId="77777777" w:rsidR="00233204" w:rsidRDefault="0023320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64F2E" w14:textId="77777777" w:rsidR="00233204" w:rsidRDefault="0023320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2"/>
      <w:tblW w:w="10632" w:type="dxa"/>
      <w:tblInd w:w="-572" w:type="dxa"/>
      <w:tblLook w:val="04A0" w:firstRow="1" w:lastRow="0" w:firstColumn="1" w:lastColumn="0" w:noHBand="0" w:noVBand="1"/>
    </w:tblPr>
    <w:tblGrid>
      <w:gridCol w:w="3119"/>
      <w:gridCol w:w="2126"/>
      <w:gridCol w:w="5387"/>
    </w:tblGrid>
    <w:tr w:rsidR="00EF3496" w:rsidRPr="00751962" w14:paraId="7421C285" w14:textId="77777777" w:rsidTr="00BC3B9D">
      <w:trPr>
        <w:trHeight w:val="562"/>
      </w:trPr>
      <w:tc>
        <w:tcPr>
          <w:tcW w:w="3119" w:type="dxa"/>
          <w:vMerge w:val="restart"/>
        </w:tcPr>
        <w:p w14:paraId="3D192C2F" w14:textId="77777777" w:rsidR="00EF3496" w:rsidRPr="0024396B" w:rsidRDefault="00EF3496" w:rsidP="00211DD4">
          <w:pPr>
            <w:pStyle w:val="En-tte"/>
            <w:rPr>
              <w:rFonts w:cs="Arial"/>
              <w:b/>
              <w:noProof/>
              <w:color w:val="0070C0"/>
            </w:rPr>
          </w:pPr>
          <w:r w:rsidRPr="00BC3B9D">
            <w:rPr>
              <w:noProof/>
              <w:color w:val="0070C0"/>
              <w:lang w:val="fr-FR" w:eastAsia="fr-FR"/>
            </w:rPr>
            <w:drawing>
              <wp:anchor distT="0" distB="0" distL="114300" distR="114300" simplePos="0" relativeHeight="251661312" behindDoc="0" locked="1" layoutInCell="1" allowOverlap="0" wp14:anchorId="0E93D5C6" wp14:editId="587CB2D8">
                <wp:simplePos x="0" y="0"/>
                <wp:positionH relativeFrom="page">
                  <wp:posOffset>66040</wp:posOffset>
                </wp:positionH>
                <wp:positionV relativeFrom="page">
                  <wp:posOffset>86360</wp:posOffset>
                </wp:positionV>
                <wp:extent cx="1790700" cy="616585"/>
                <wp:effectExtent l="0" t="0" r="0" b="0"/>
                <wp:wrapNone/>
                <wp:docPr id="9" name="Image 9" descr="Armelle:Users:armelleD:Documents:En%20cours%20Armelle:ANSM:23363%20Charte%20ANSM:LOGO_ANSM_PARIMAGE:LOGO_ANSM_CMJ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Armelle:Users:armelleD:Documents:En%20cours%20Armelle:ANSM:23363%20Charte%20ANSM:LOGO_ANSM_PARIMAGE:LOGO_ANSM_CMJ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16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</w:tcPr>
        <w:p w14:paraId="09C0E257" w14:textId="77777777" w:rsidR="00EF3496" w:rsidRPr="007D3C13" w:rsidRDefault="00EF3496" w:rsidP="00211DD4">
          <w:pPr>
            <w:pStyle w:val="En-tte"/>
            <w:rPr>
              <w:rFonts w:cs="Arial"/>
              <w:noProof/>
              <w:sz w:val="24"/>
              <w:szCs w:val="24"/>
            </w:rPr>
          </w:pPr>
          <w:r>
            <w:rPr>
              <w:rFonts w:cs="Arial"/>
              <w:noProof/>
              <w:sz w:val="24"/>
              <w:szCs w:val="24"/>
            </w:rPr>
            <w:t>Field</w:t>
          </w:r>
        </w:p>
      </w:tc>
      <w:tc>
        <w:tcPr>
          <w:tcW w:w="5387" w:type="dxa"/>
          <w:vAlign w:val="center"/>
        </w:tcPr>
        <w:p w14:paraId="47B7E039" w14:textId="77777777" w:rsidR="00EF3496" w:rsidRPr="00BA6C86" w:rsidRDefault="00EF3496" w:rsidP="00BC3B9D">
          <w:pPr>
            <w:pStyle w:val="En-tte"/>
            <w:tabs>
              <w:tab w:val="left" w:pos="1026"/>
            </w:tabs>
            <w:ind w:left="317"/>
            <w:rPr>
              <w:rFonts w:cs="Arial"/>
              <w:noProof/>
              <w:color w:val="00B050"/>
              <w:sz w:val="32"/>
            </w:rPr>
          </w:pPr>
          <w:r>
            <w:rPr>
              <w:rFonts w:cs="Arial"/>
              <w:noProof/>
              <w:color w:val="00B050"/>
              <w:sz w:val="32"/>
            </w:rPr>
            <w:t>Clinical trial : CTA</w:t>
          </w:r>
        </w:p>
      </w:tc>
    </w:tr>
    <w:tr w:rsidR="00EF3496" w:rsidRPr="00751962" w14:paraId="38C9CBEC" w14:textId="77777777" w:rsidTr="00BC3B9D">
      <w:trPr>
        <w:trHeight w:val="419"/>
      </w:trPr>
      <w:tc>
        <w:tcPr>
          <w:tcW w:w="3119" w:type="dxa"/>
          <w:vMerge/>
        </w:tcPr>
        <w:p w14:paraId="4E306406" w14:textId="77777777" w:rsidR="00EF3496" w:rsidRDefault="00EF3496" w:rsidP="00211DD4">
          <w:pPr>
            <w:pStyle w:val="En-tte"/>
            <w:rPr>
              <w:rFonts w:cs="Arial"/>
              <w:b/>
              <w:noProof/>
              <w:color w:val="0070C0"/>
            </w:rPr>
          </w:pPr>
        </w:p>
      </w:tc>
      <w:tc>
        <w:tcPr>
          <w:tcW w:w="2126" w:type="dxa"/>
          <w:vAlign w:val="center"/>
        </w:tcPr>
        <w:p w14:paraId="317A0FD3" w14:textId="77777777" w:rsidR="00EF3496" w:rsidRPr="00382696" w:rsidRDefault="00EF3496" w:rsidP="00211DD4">
          <w:pPr>
            <w:pStyle w:val="En-tte"/>
            <w:rPr>
              <w:rFonts w:cs="Arial"/>
              <w:noProof/>
            </w:rPr>
          </w:pPr>
          <w:r>
            <w:rPr>
              <w:rFonts w:cs="Arial"/>
              <w:noProof/>
            </w:rPr>
            <w:t xml:space="preserve">Type of Product </w:t>
          </w:r>
        </w:p>
      </w:tc>
      <w:tc>
        <w:tcPr>
          <w:tcW w:w="5387" w:type="dxa"/>
          <w:vAlign w:val="center"/>
        </w:tcPr>
        <w:p w14:paraId="32BDDCBB" w14:textId="77777777" w:rsidR="00EF3496" w:rsidRPr="00BA6C86" w:rsidRDefault="00EF3496" w:rsidP="007D540A">
          <w:pPr>
            <w:pStyle w:val="En-tte"/>
            <w:tabs>
              <w:tab w:val="left" w:pos="1026"/>
            </w:tabs>
            <w:ind w:left="317"/>
            <w:rPr>
              <w:rFonts w:cs="Arial"/>
              <w:noProof/>
              <w:color w:val="00B050"/>
              <w:sz w:val="32"/>
            </w:rPr>
          </w:pPr>
          <w:r w:rsidRPr="00BA6C86">
            <w:rPr>
              <w:rFonts w:cs="Arial"/>
              <w:noProof/>
              <w:color w:val="00B050"/>
              <w:sz w:val="28"/>
            </w:rPr>
            <w:t>M</w:t>
          </w:r>
          <w:r>
            <w:rPr>
              <w:rFonts w:cs="Arial"/>
              <w:noProof/>
              <w:color w:val="00B050"/>
              <w:sz w:val="28"/>
            </w:rPr>
            <w:t>edicinal drugs</w:t>
          </w:r>
        </w:p>
      </w:tc>
    </w:tr>
    <w:tr w:rsidR="00EF3496" w:rsidRPr="00BD67B6" w14:paraId="27120416" w14:textId="77777777" w:rsidTr="00BC3B9D">
      <w:trPr>
        <w:trHeight w:val="419"/>
      </w:trPr>
      <w:tc>
        <w:tcPr>
          <w:tcW w:w="3119" w:type="dxa"/>
          <w:vMerge/>
        </w:tcPr>
        <w:p w14:paraId="30A0FC58" w14:textId="77777777" w:rsidR="00EF3496" w:rsidRDefault="00EF3496" w:rsidP="00211DD4">
          <w:pPr>
            <w:pStyle w:val="En-tte"/>
            <w:rPr>
              <w:rFonts w:cs="Arial"/>
              <w:b/>
              <w:noProof/>
              <w:color w:val="0070C0"/>
            </w:rPr>
          </w:pPr>
        </w:p>
      </w:tc>
      <w:tc>
        <w:tcPr>
          <w:tcW w:w="2126" w:type="dxa"/>
          <w:vAlign w:val="center"/>
        </w:tcPr>
        <w:p w14:paraId="2AFD8D1E" w14:textId="77777777" w:rsidR="00EF3496" w:rsidRPr="00382696" w:rsidRDefault="00EF3496" w:rsidP="00211DD4">
          <w:pPr>
            <w:pStyle w:val="En-tte"/>
            <w:rPr>
              <w:rFonts w:cs="Arial"/>
              <w:noProof/>
            </w:rPr>
          </w:pPr>
          <w:r>
            <w:rPr>
              <w:rFonts w:cs="Arial"/>
              <w:noProof/>
            </w:rPr>
            <w:t>Document type</w:t>
          </w:r>
        </w:p>
      </w:tc>
      <w:tc>
        <w:tcPr>
          <w:tcW w:w="5387" w:type="dxa"/>
          <w:vAlign w:val="center"/>
        </w:tcPr>
        <w:p w14:paraId="5C1B86DF" w14:textId="77777777" w:rsidR="00EF3496" w:rsidRPr="00BA6C86" w:rsidRDefault="00EF3496" w:rsidP="00BC3B9D">
          <w:pPr>
            <w:pStyle w:val="En-tte"/>
            <w:tabs>
              <w:tab w:val="left" w:pos="1026"/>
            </w:tabs>
            <w:ind w:left="317"/>
            <w:rPr>
              <w:rFonts w:cs="Arial"/>
              <w:noProof/>
              <w:color w:val="00B050"/>
              <w:sz w:val="28"/>
            </w:rPr>
          </w:pPr>
          <w:r>
            <w:rPr>
              <w:rFonts w:cs="Arial"/>
              <w:noProof/>
              <w:color w:val="00B050"/>
              <w:sz w:val="28"/>
            </w:rPr>
            <w:t>Application Form</w:t>
          </w:r>
        </w:p>
      </w:tc>
    </w:tr>
    <w:tr w:rsidR="00EF3496" w:rsidRPr="00BD67B6" w14:paraId="6B75A769" w14:textId="77777777" w:rsidTr="00BC3B9D">
      <w:trPr>
        <w:trHeight w:val="424"/>
      </w:trPr>
      <w:tc>
        <w:tcPr>
          <w:tcW w:w="3119" w:type="dxa"/>
          <w:vMerge/>
        </w:tcPr>
        <w:p w14:paraId="7933891E" w14:textId="77777777" w:rsidR="00EF3496" w:rsidRDefault="00EF3496" w:rsidP="00211DD4">
          <w:pPr>
            <w:pStyle w:val="En-tte"/>
            <w:rPr>
              <w:rFonts w:cs="Arial"/>
              <w:b/>
              <w:noProof/>
              <w:color w:val="0070C0"/>
            </w:rPr>
          </w:pPr>
        </w:p>
      </w:tc>
      <w:tc>
        <w:tcPr>
          <w:tcW w:w="2126" w:type="dxa"/>
          <w:vAlign w:val="center"/>
        </w:tcPr>
        <w:p w14:paraId="49204EE4" w14:textId="77777777" w:rsidR="00EF3496" w:rsidRDefault="00EF3496" w:rsidP="00850C56">
          <w:pPr>
            <w:pStyle w:val="En-tte"/>
            <w:rPr>
              <w:rFonts w:cs="Arial"/>
              <w:noProof/>
            </w:rPr>
          </w:pPr>
          <w:r>
            <w:rPr>
              <w:rFonts w:cs="Arial"/>
              <w:noProof/>
            </w:rPr>
            <w:t>Procedure</w:t>
          </w:r>
        </w:p>
      </w:tc>
      <w:tc>
        <w:tcPr>
          <w:tcW w:w="5387" w:type="dxa"/>
          <w:vAlign w:val="center"/>
        </w:tcPr>
        <w:p w14:paraId="777F5891" w14:textId="06FE5E51" w:rsidR="00EF3496" w:rsidRPr="00BA6C86" w:rsidRDefault="00EF3496" w:rsidP="00D05A6B">
          <w:pPr>
            <w:pStyle w:val="En-tte"/>
            <w:tabs>
              <w:tab w:val="left" w:pos="1026"/>
            </w:tabs>
            <w:ind w:left="317"/>
            <w:rPr>
              <w:rFonts w:cs="Arial"/>
              <w:noProof/>
              <w:color w:val="00B050"/>
              <w:sz w:val="28"/>
            </w:rPr>
          </w:pPr>
          <w:r w:rsidRPr="00BA6C86">
            <w:rPr>
              <w:rFonts w:cs="Arial"/>
              <w:noProof/>
              <w:color w:val="00B050"/>
              <w:sz w:val="28"/>
            </w:rPr>
            <w:t>Fast track</w:t>
          </w:r>
          <w:r w:rsidR="00D05A6B">
            <w:rPr>
              <w:rFonts w:cs="Arial"/>
              <w:noProof/>
              <w:color w:val="00B050"/>
              <w:sz w:val="28"/>
            </w:rPr>
            <w:t xml:space="preserve"> 2</w:t>
          </w:r>
          <w:r>
            <w:rPr>
              <w:rFonts w:cs="Arial"/>
              <w:noProof/>
              <w:color w:val="00B050"/>
              <w:sz w:val="28"/>
            </w:rPr>
            <w:t xml:space="preserve"> </w:t>
          </w:r>
          <w:r w:rsidR="00D05A6B">
            <w:rPr>
              <w:rFonts w:cs="Arial"/>
              <w:noProof/>
              <w:color w:val="00B050"/>
              <w:sz w:val="28"/>
            </w:rPr>
            <w:t>Development</w:t>
          </w:r>
        </w:p>
      </w:tc>
    </w:tr>
  </w:tbl>
  <w:p w14:paraId="1BA46759" w14:textId="77777777" w:rsidR="00EF3496" w:rsidRPr="006A79B3" w:rsidRDefault="00EF3496" w:rsidP="000648A0">
    <w:pPr>
      <w:pStyle w:val="En-tte"/>
      <w:spacing w:before="240"/>
      <w:jc w:val="right"/>
      <w:rPr>
        <w:rFonts w:ascii="Arial Rounded MT Bold" w:hAnsi="Arial Rounded MT Bold" w:cs="Arial"/>
        <w:b/>
        <w:noProof/>
        <w:color w:val="70AD47" w:themeColor="accent6"/>
        <w:sz w:val="32"/>
        <w:szCs w:val="32"/>
        <w:lang w:val="en-US" w:eastAsia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E6FD0"/>
    <w:multiLevelType w:val="hybridMultilevel"/>
    <w:tmpl w:val="BCF47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33C5D"/>
    <w:multiLevelType w:val="hybridMultilevel"/>
    <w:tmpl w:val="F7007B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321F3"/>
    <w:multiLevelType w:val="hybridMultilevel"/>
    <w:tmpl w:val="61E039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F02A48"/>
    <w:multiLevelType w:val="multilevel"/>
    <w:tmpl w:val="A394F2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1F3832"/>
    <w:multiLevelType w:val="hybridMultilevel"/>
    <w:tmpl w:val="22B49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55430"/>
    <w:multiLevelType w:val="hybridMultilevel"/>
    <w:tmpl w:val="87F413FC"/>
    <w:lvl w:ilvl="0" w:tplc="73B0A0BA">
      <w:numFmt w:val="bullet"/>
      <w:lvlText w:val="-"/>
      <w:lvlJc w:val="left"/>
      <w:pPr>
        <w:ind w:left="720" w:hanging="360"/>
      </w:pPr>
      <w:rPr>
        <w:rFonts w:ascii="Verdana" w:eastAsia="SimSu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360A7"/>
    <w:multiLevelType w:val="hybridMultilevel"/>
    <w:tmpl w:val="8F0AF00C"/>
    <w:lvl w:ilvl="0" w:tplc="4F029256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D84E73"/>
    <w:multiLevelType w:val="hybridMultilevel"/>
    <w:tmpl w:val="B89A601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F90899"/>
    <w:multiLevelType w:val="hybridMultilevel"/>
    <w:tmpl w:val="FD540BC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3750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F426F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8306960"/>
    <w:multiLevelType w:val="hybridMultilevel"/>
    <w:tmpl w:val="93A6C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D66422"/>
    <w:multiLevelType w:val="hybridMultilevel"/>
    <w:tmpl w:val="5A24787C"/>
    <w:lvl w:ilvl="0" w:tplc="4F0292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6E382E"/>
    <w:multiLevelType w:val="hybridMultilevel"/>
    <w:tmpl w:val="DB7252B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87E7137"/>
    <w:multiLevelType w:val="hybridMultilevel"/>
    <w:tmpl w:val="E8D23C54"/>
    <w:lvl w:ilvl="0" w:tplc="916EC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F11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10"/>
  </w:num>
  <w:num w:numId="13">
    <w:abstractNumId w:val="9"/>
  </w:num>
  <w:num w:numId="14">
    <w:abstractNumId w:val="12"/>
  </w:num>
  <w:num w:numId="15">
    <w:abstractNumId w:val="15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1A"/>
    <w:rsid w:val="00012A73"/>
    <w:rsid w:val="0001359A"/>
    <w:rsid w:val="0002667B"/>
    <w:rsid w:val="00026BAB"/>
    <w:rsid w:val="000314E1"/>
    <w:rsid w:val="00036B97"/>
    <w:rsid w:val="000414E3"/>
    <w:rsid w:val="000504FE"/>
    <w:rsid w:val="00050923"/>
    <w:rsid w:val="000579CA"/>
    <w:rsid w:val="000648A0"/>
    <w:rsid w:val="00070B56"/>
    <w:rsid w:val="00074ACD"/>
    <w:rsid w:val="000875B7"/>
    <w:rsid w:val="000A6C7A"/>
    <w:rsid w:val="000B1AA5"/>
    <w:rsid w:val="000B3684"/>
    <w:rsid w:val="000B6FF7"/>
    <w:rsid w:val="000C1234"/>
    <w:rsid w:val="000C6A0D"/>
    <w:rsid w:val="000D0904"/>
    <w:rsid w:val="000D6844"/>
    <w:rsid w:val="000E1C1B"/>
    <w:rsid w:val="000E37C5"/>
    <w:rsid w:val="000E5940"/>
    <w:rsid w:val="000E732C"/>
    <w:rsid w:val="000F2765"/>
    <w:rsid w:val="000F477F"/>
    <w:rsid w:val="000F6283"/>
    <w:rsid w:val="00100586"/>
    <w:rsid w:val="00100876"/>
    <w:rsid w:val="00105D0C"/>
    <w:rsid w:val="00106BDE"/>
    <w:rsid w:val="00110ECB"/>
    <w:rsid w:val="001135E8"/>
    <w:rsid w:val="00131169"/>
    <w:rsid w:val="001427E4"/>
    <w:rsid w:val="00154F8F"/>
    <w:rsid w:val="0016384F"/>
    <w:rsid w:val="00165AF6"/>
    <w:rsid w:val="00167B3E"/>
    <w:rsid w:val="00170312"/>
    <w:rsid w:val="00172D1D"/>
    <w:rsid w:val="00175B6A"/>
    <w:rsid w:val="001764DD"/>
    <w:rsid w:val="00180B9A"/>
    <w:rsid w:val="00183A10"/>
    <w:rsid w:val="00192749"/>
    <w:rsid w:val="001A0490"/>
    <w:rsid w:val="001A7118"/>
    <w:rsid w:val="001C205A"/>
    <w:rsid w:val="001C6BE3"/>
    <w:rsid w:val="001D214F"/>
    <w:rsid w:val="001D3D10"/>
    <w:rsid w:val="001D7409"/>
    <w:rsid w:val="001E0490"/>
    <w:rsid w:val="001E0800"/>
    <w:rsid w:val="001E4EC7"/>
    <w:rsid w:val="001E6149"/>
    <w:rsid w:val="001F51AF"/>
    <w:rsid w:val="001F5E0C"/>
    <w:rsid w:val="001F6B70"/>
    <w:rsid w:val="0020142A"/>
    <w:rsid w:val="00203531"/>
    <w:rsid w:val="00211DD4"/>
    <w:rsid w:val="00216EFF"/>
    <w:rsid w:val="0021741E"/>
    <w:rsid w:val="0022270B"/>
    <w:rsid w:val="00226651"/>
    <w:rsid w:val="0022714C"/>
    <w:rsid w:val="00233204"/>
    <w:rsid w:val="002370A5"/>
    <w:rsid w:val="00237974"/>
    <w:rsid w:val="00242D1D"/>
    <w:rsid w:val="0025247A"/>
    <w:rsid w:val="00255116"/>
    <w:rsid w:val="00260534"/>
    <w:rsid w:val="00264475"/>
    <w:rsid w:val="002737CC"/>
    <w:rsid w:val="00273B2D"/>
    <w:rsid w:val="00277288"/>
    <w:rsid w:val="00282D44"/>
    <w:rsid w:val="002852B7"/>
    <w:rsid w:val="0029034E"/>
    <w:rsid w:val="002B2230"/>
    <w:rsid w:val="002C38A9"/>
    <w:rsid w:val="002E29CC"/>
    <w:rsid w:val="002E40F5"/>
    <w:rsid w:val="002F17D1"/>
    <w:rsid w:val="00311CF8"/>
    <w:rsid w:val="00314476"/>
    <w:rsid w:val="00316BCE"/>
    <w:rsid w:val="003250E3"/>
    <w:rsid w:val="003349D7"/>
    <w:rsid w:val="00334F71"/>
    <w:rsid w:val="00345A4B"/>
    <w:rsid w:val="00351145"/>
    <w:rsid w:val="003518D0"/>
    <w:rsid w:val="003641F8"/>
    <w:rsid w:val="003646D5"/>
    <w:rsid w:val="003671E5"/>
    <w:rsid w:val="00373F49"/>
    <w:rsid w:val="00381A58"/>
    <w:rsid w:val="003849B2"/>
    <w:rsid w:val="003864BC"/>
    <w:rsid w:val="00391269"/>
    <w:rsid w:val="003B76E2"/>
    <w:rsid w:val="003C2B4B"/>
    <w:rsid w:val="003C3BFF"/>
    <w:rsid w:val="003C58AD"/>
    <w:rsid w:val="003C5E21"/>
    <w:rsid w:val="003C7C5D"/>
    <w:rsid w:val="003E3C3D"/>
    <w:rsid w:val="003E4809"/>
    <w:rsid w:val="003E48DE"/>
    <w:rsid w:val="003F00D1"/>
    <w:rsid w:val="003F4DEB"/>
    <w:rsid w:val="00402D07"/>
    <w:rsid w:val="00422576"/>
    <w:rsid w:val="00424D73"/>
    <w:rsid w:val="00431A9B"/>
    <w:rsid w:val="00432D99"/>
    <w:rsid w:val="00434AB4"/>
    <w:rsid w:val="0044321C"/>
    <w:rsid w:val="004471FD"/>
    <w:rsid w:val="004501D0"/>
    <w:rsid w:val="00450242"/>
    <w:rsid w:val="004515B3"/>
    <w:rsid w:val="00456EF3"/>
    <w:rsid w:val="00464131"/>
    <w:rsid w:val="004670DA"/>
    <w:rsid w:val="00480AD3"/>
    <w:rsid w:val="00485B84"/>
    <w:rsid w:val="00492058"/>
    <w:rsid w:val="004A2B33"/>
    <w:rsid w:val="004C1FCB"/>
    <w:rsid w:val="004C38F7"/>
    <w:rsid w:val="004E35DE"/>
    <w:rsid w:val="004E3780"/>
    <w:rsid w:val="004E3AD3"/>
    <w:rsid w:val="004F505A"/>
    <w:rsid w:val="004F5FC7"/>
    <w:rsid w:val="0051679F"/>
    <w:rsid w:val="00523886"/>
    <w:rsid w:val="0055135E"/>
    <w:rsid w:val="005603B3"/>
    <w:rsid w:val="00560FA5"/>
    <w:rsid w:val="00563DBD"/>
    <w:rsid w:val="00575895"/>
    <w:rsid w:val="005778FF"/>
    <w:rsid w:val="00586210"/>
    <w:rsid w:val="00592348"/>
    <w:rsid w:val="00594EDB"/>
    <w:rsid w:val="005A09FF"/>
    <w:rsid w:val="005A27C3"/>
    <w:rsid w:val="005A2A3B"/>
    <w:rsid w:val="005A4252"/>
    <w:rsid w:val="005B3F09"/>
    <w:rsid w:val="005B6D19"/>
    <w:rsid w:val="005C3AC4"/>
    <w:rsid w:val="005D3827"/>
    <w:rsid w:val="005D59EC"/>
    <w:rsid w:val="005E2134"/>
    <w:rsid w:val="005E6010"/>
    <w:rsid w:val="005E648E"/>
    <w:rsid w:val="0060077C"/>
    <w:rsid w:val="0060159B"/>
    <w:rsid w:val="00603A28"/>
    <w:rsid w:val="0060525A"/>
    <w:rsid w:val="00607C02"/>
    <w:rsid w:val="00607CB3"/>
    <w:rsid w:val="00607CF7"/>
    <w:rsid w:val="006142E3"/>
    <w:rsid w:val="0061577A"/>
    <w:rsid w:val="00622629"/>
    <w:rsid w:val="006341D3"/>
    <w:rsid w:val="0063422A"/>
    <w:rsid w:val="00634B16"/>
    <w:rsid w:val="00636A90"/>
    <w:rsid w:val="006526C0"/>
    <w:rsid w:val="006546E9"/>
    <w:rsid w:val="00655518"/>
    <w:rsid w:val="006560BA"/>
    <w:rsid w:val="00656D27"/>
    <w:rsid w:val="00656EAB"/>
    <w:rsid w:val="00657DE4"/>
    <w:rsid w:val="006628E5"/>
    <w:rsid w:val="00667FC8"/>
    <w:rsid w:val="00670316"/>
    <w:rsid w:val="006740C2"/>
    <w:rsid w:val="00677FDC"/>
    <w:rsid w:val="006832B8"/>
    <w:rsid w:val="006A245A"/>
    <w:rsid w:val="006A2528"/>
    <w:rsid w:val="006A6EF1"/>
    <w:rsid w:val="006A79B3"/>
    <w:rsid w:val="006D2910"/>
    <w:rsid w:val="006E01C9"/>
    <w:rsid w:val="006E7EF7"/>
    <w:rsid w:val="006F64F9"/>
    <w:rsid w:val="00703182"/>
    <w:rsid w:val="00703A34"/>
    <w:rsid w:val="00723912"/>
    <w:rsid w:val="00725206"/>
    <w:rsid w:val="00725DCB"/>
    <w:rsid w:val="00730869"/>
    <w:rsid w:val="007355CC"/>
    <w:rsid w:val="0073746E"/>
    <w:rsid w:val="007678E6"/>
    <w:rsid w:val="00780676"/>
    <w:rsid w:val="00780BAF"/>
    <w:rsid w:val="00787424"/>
    <w:rsid w:val="007942E3"/>
    <w:rsid w:val="00794B01"/>
    <w:rsid w:val="007A260B"/>
    <w:rsid w:val="007A2D43"/>
    <w:rsid w:val="007A52BB"/>
    <w:rsid w:val="007A53FC"/>
    <w:rsid w:val="007B013C"/>
    <w:rsid w:val="007B3BBC"/>
    <w:rsid w:val="007C1420"/>
    <w:rsid w:val="007D540A"/>
    <w:rsid w:val="007D65DF"/>
    <w:rsid w:val="007E177C"/>
    <w:rsid w:val="007E422A"/>
    <w:rsid w:val="007E71BA"/>
    <w:rsid w:val="007E7A80"/>
    <w:rsid w:val="008007F6"/>
    <w:rsid w:val="00802C31"/>
    <w:rsid w:val="00822391"/>
    <w:rsid w:val="00825CAC"/>
    <w:rsid w:val="00826E21"/>
    <w:rsid w:val="00833D3E"/>
    <w:rsid w:val="008408BC"/>
    <w:rsid w:val="008415E6"/>
    <w:rsid w:val="00850C56"/>
    <w:rsid w:val="00857C59"/>
    <w:rsid w:val="00872E51"/>
    <w:rsid w:val="0088153B"/>
    <w:rsid w:val="00882F3B"/>
    <w:rsid w:val="00886570"/>
    <w:rsid w:val="008872F6"/>
    <w:rsid w:val="008955EB"/>
    <w:rsid w:val="008B1CFE"/>
    <w:rsid w:val="008C19C5"/>
    <w:rsid w:val="008C1BB9"/>
    <w:rsid w:val="008C471D"/>
    <w:rsid w:val="008C5ECE"/>
    <w:rsid w:val="008D13A1"/>
    <w:rsid w:val="008D1A55"/>
    <w:rsid w:val="008E0DAC"/>
    <w:rsid w:val="008E241C"/>
    <w:rsid w:val="009025ED"/>
    <w:rsid w:val="0090751C"/>
    <w:rsid w:val="00921DAC"/>
    <w:rsid w:val="0092539E"/>
    <w:rsid w:val="00935F5E"/>
    <w:rsid w:val="00954A42"/>
    <w:rsid w:val="0095537F"/>
    <w:rsid w:val="00960F09"/>
    <w:rsid w:val="00977B8C"/>
    <w:rsid w:val="00985A5F"/>
    <w:rsid w:val="009B5FF1"/>
    <w:rsid w:val="009D0DC2"/>
    <w:rsid w:val="009E0CF2"/>
    <w:rsid w:val="009E11E7"/>
    <w:rsid w:val="009E6409"/>
    <w:rsid w:val="00A02A1A"/>
    <w:rsid w:val="00A02D64"/>
    <w:rsid w:val="00A05ACE"/>
    <w:rsid w:val="00A229AE"/>
    <w:rsid w:val="00A30A98"/>
    <w:rsid w:val="00A3478B"/>
    <w:rsid w:val="00A7622F"/>
    <w:rsid w:val="00A83A1F"/>
    <w:rsid w:val="00A95045"/>
    <w:rsid w:val="00AB66F7"/>
    <w:rsid w:val="00AC1E4F"/>
    <w:rsid w:val="00AC7D41"/>
    <w:rsid w:val="00AD2FA9"/>
    <w:rsid w:val="00AD4871"/>
    <w:rsid w:val="00AD4ADF"/>
    <w:rsid w:val="00AE1CB8"/>
    <w:rsid w:val="00AF3C6D"/>
    <w:rsid w:val="00AF5CDD"/>
    <w:rsid w:val="00B20062"/>
    <w:rsid w:val="00B269BB"/>
    <w:rsid w:val="00B35CDD"/>
    <w:rsid w:val="00B3748B"/>
    <w:rsid w:val="00B454C3"/>
    <w:rsid w:val="00B5068B"/>
    <w:rsid w:val="00B50EB8"/>
    <w:rsid w:val="00B766E1"/>
    <w:rsid w:val="00B855BC"/>
    <w:rsid w:val="00B873C9"/>
    <w:rsid w:val="00B93E21"/>
    <w:rsid w:val="00B96984"/>
    <w:rsid w:val="00B97333"/>
    <w:rsid w:val="00B97F77"/>
    <w:rsid w:val="00BA11AA"/>
    <w:rsid w:val="00BA18E5"/>
    <w:rsid w:val="00BB3E38"/>
    <w:rsid w:val="00BC1269"/>
    <w:rsid w:val="00BC344F"/>
    <w:rsid w:val="00BC3B9D"/>
    <w:rsid w:val="00BC4924"/>
    <w:rsid w:val="00BD109F"/>
    <w:rsid w:val="00BD1223"/>
    <w:rsid w:val="00BD1C5D"/>
    <w:rsid w:val="00BD3872"/>
    <w:rsid w:val="00BD72A9"/>
    <w:rsid w:val="00BE50C4"/>
    <w:rsid w:val="00BF4360"/>
    <w:rsid w:val="00BF44EA"/>
    <w:rsid w:val="00BF4589"/>
    <w:rsid w:val="00BF4F03"/>
    <w:rsid w:val="00C00811"/>
    <w:rsid w:val="00C03728"/>
    <w:rsid w:val="00C07972"/>
    <w:rsid w:val="00C1645B"/>
    <w:rsid w:val="00C23546"/>
    <w:rsid w:val="00C4094E"/>
    <w:rsid w:val="00C42108"/>
    <w:rsid w:val="00C42526"/>
    <w:rsid w:val="00C52553"/>
    <w:rsid w:val="00C636CE"/>
    <w:rsid w:val="00C65816"/>
    <w:rsid w:val="00C66CC1"/>
    <w:rsid w:val="00C72949"/>
    <w:rsid w:val="00C807A9"/>
    <w:rsid w:val="00C83057"/>
    <w:rsid w:val="00C845DA"/>
    <w:rsid w:val="00C86C3F"/>
    <w:rsid w:val="00C9523A"/>
    <w:rsid w:val="00C97B57"/>
    <w:rsid w:val="00CA24DF"/>
    <w:rsid w:val="00CA2737"/>
    <w:rsid w:val="00CA7692"/>
    <w:rsid w:val="00CB1EFB"/>
    <w:rsid w:val="00CB42AD"/>
    <w:rsid w:val="00CB7D33"/>
    <w:rsid w:val="00CC00F9"/>
    <w:rsid w:val="00CD10E1"/>
    <w:rsid w:val="00CD2781"/>
    <w:rsid w:val="00CD3363"/>
    <w:rsid w:val="00CD7BDB"/>
    <w:rsid w:val="00CE414C"/>
    <w:rsid w:val="00CF6D6D"/>
    <w:rsid w:val="00D05A6B"/>
    <w:rsid w:val="00D07269"/>
    <w:rsid w:val="00D13CE9"/>
    <w:rsid w:val="00D150E4"/>
    <w:rsid w:val="00D16FBF"/>
    <w:rsid w:val="00D202BC"/>
    <w:rsid w:val="00D56274"/>
    <w:rsid w:val="00D60C6E"/>
    <w:rsid w:val="00D62F00"/>
    <w:rsid w:val="00D658F8"/>
    <w:rsid w:val="00D707C3"/>
    <w:rsid w:val="00D714D2"/>
    <w:rsid w:val="00D73CFB"/>
    <w:rsid w:val="00D751C7"/>
    <w:rsid w:val="00D7684C"/>
    <w:rsid w:val="00D9028C"/>
    <w:rsid w:val="00D9339A"/>
    <w:rsid w:val="00D96872"/>
    <w:rsid w:val="00DA6520"/>
    <w:rsid w:val="00DB1577"/>
    <w:rsid w:val="00DB2A4E"/>
    <w:rsid w:val="00DB5976"/>
    <w:rsid w:val="00DC23BA"/>
    <w:rsid w:val="00DD151E"/>
    <w:rsid w:val="00E00498"/>
    <w:rsid w:val="00E15708"/>
    <w:rsid w:val="00E16A64"/>
    <w:rsid w:val="00E336EA"/>
    <w:rsid w:val="00E5584A"/>
    <w:rsid w:val="00E559CD"/>
    <w:rsid w:val="00E56309"/>
    <w:rsid w:val="00E5632D"/>
    <w:rsid w:val="00E67920"/>
    <w:rsid w:val="00E71D20"/>
    <w:rsid w:val="00E77537"/>
    <w:rsid w:val="00E80506"/>
    <w:rsid w:val="00E967E3"/>
    <w:rsid w:val="00E9758E"/>
    <w:rsid w:val="00EA2BC5"/>
    <w:rsid w:val="00EA7C39"/>
    <w:rsid w:val="00EB1832"/>
    <w:rsid w:val="00EC1154"/>
    <w:rsid w:val="00ED3EF2"/>
    <w:rsid w:val="00EE616F"/>
    <w:rsid w:val="00EF06C3"/>
    <w:rsid w:val="00EF3496"/>
    <w:rsid w:val="00F01BD2"/>
    <w:rsid w:val="00F01C87"/>
    <w:rsid w:val="00F01CCB"/>
    <w:rsid w:val="00F037A6"/>
    <w:rsid w:val="00F104CF"/>
    <w:rsid w:val="00F149E8"/>
    <w:rsid w:val="00F14AA0"/>
    <w:rsid w:val="00F366E3"/>
    <w:rsid w:val="00F376BC"/>
    <w:rsid w:val="00F37ABD"/>
    <w:rsid w:val="00F46BE8"/>
    <w:rsid w:val="00F56323"/>
    <w:rsid w:val="00F56E2D"/>
    <w:rsid w:val="00F6571B"/>
    <w:rsid w:val="00F838EE"/>
    <w:rsid w:val="00F84F86"/>
    <w:rsid w:val="00FA1811"/>
    <w:rsid w:val="00FB6BCB"/>
    <w:rsid w:val="00FB72DA"/>
    <w:rsid w:val="00FC3F46"/>
    <w:rsid w:val="00FD413F"/>
    <w:rsid w:val="00FD5137"/>
    <w:rsid w:val="00FD7920"/>
    <w:rsid w:val="00FE09D5"/>
    <w:rsid w:val="00FE7003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92738"/>
  <w15:docId w15:val="{B0366F0A-6862-410C-B34F-BA4D5CAF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8A9"/>
    <w:pPr>
      <w:spacing w:after="0" w:line="240" w:lineRule="auto"/>
    </w:pPr>
    <w:rPr>
      <w:rFonts w:ascii="Verdana" w:hAnsi="Verdana" w:cs="Verdana"/>
      <w:sz w:val="18"/>
      <w:szCs w:val="18"/>
      <w:lang w:val="en-GB" w:eastAsia="zh-CN"/>
    </w:rPr>
  </w:style>
  <w:style w:type="paragraph" w:styleId="Titre1">
    <w:name w:val="heading 1"/>
    <w:basedOn w:val="Normal"/>
    <w:next w:val="BodytextAgency"/>
    <w:link w:val="Titre1Car"/>
    <w:qFormat/>
    <w:rsid w:val="00A02A1A"/>
    <w:pPr>
      <w:keepNext/>
      <w:spacing w:before="280" w:after="220"/>
      <w:outlineLvl w:val="0"/>
    </w:pPr>
    <w:rPr>
      <w:rFonts w:eastAsia="Verdana" w:cs="Arial"/>
      <w:b/>
      <w:bCs/>
      <w:noProof/>
      <w:kern w:val="32"/>
      <w:sz w:val="27"/>
      <w:szCs w:val="27"/>
      <w:lang w:eastAsia="en-GB"/>
    </w:rPr>
  </w:style>
  <w:style w:type="paragraph" w:styleId="Titre2">
    <w:name w:val="heading 2"/>
    <w:basedOn w:val="Normal"/>
    <w:next w:val="BodytextAgency"/>
    <w:link w:val="Titre2Car"/>
    <w:qFormat/>
    <w:rsid w:val="00A02A1A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styleId="Titre3">
    <w:name w:val="heading 3"/>
    <w:basedOn w:val="Normal"/>
    <w:next w:val="BodytextAgency"/>
    <w:link w:val="Titre3Car"/>
    <w:qFormat/>
    <w:rsid w:val="00A02A1A"/>
    <w:pPr>
      <w:keepNext/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styleId="Titre4">
    <w:name w:val="heading 4"/>
    <w:basedOn w:val="Normal"/>
    <w:next w:val="BodytextAgency"/>
    <w:link w:val="Titre4Car"/>
    <w:qFormat/>
    <w:rsid w:val="00A02A1A"/>
    <w:pPr>
      <w:keepNext/>
      <w:spacing w:before="280" w:after="220"/>
      <w:outlineLvl w:val="3"/>
    </w:pPr>
    <w:rPr>
      <w:rFonts w:eastAsia="Verdana" w:cs="Arial"/>
      <w:b/>
      <w:bCs/>
      <w:i/>
      <w:kern w:val="32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Agency">
    <w:name w:val="Body text (Agency)"/>
    <w:basedOn w:val="Normal"/>
    <w:rsid w:val="00A02A1A"/>
    <w:pPr>
      <w:spacing w:after="140" w:line="280" w:lineRule="atLeast"/>
    </w:pPr>
    <w:rPr>
      <w:rFonts w:eastAsia="Verdana"/>
      <w:lang w:eastAsia="en-GB"/>
    </w:rPr>
  </w:style>
  <w:style w:type="character" w:customStyle="1" w:styleId="Titre1Car">
    <w:name w:val="Titre 1 Car"/>
    <w:basedOn w:val="Policepardfaut"/>
    <w:link w:val="Titre1"/>
    <w:uiPriority w:val="9"/>
    <w:rsid w:val="00A02A1A"/>
    <w:rPr>
      <w:rFonts w:ascii="Verdana" w:eastAsia="Verdana" w:hAnsi="Verdana" w:cs="Arial"/>
      <w:b/>
      <w:bCs/>
      <w:noProof/>
      <w:kern w:val="32"/>
      <w:sz w:val="27"/>
      <w:szCs w:val="27"/>
      <w:lang w:val="en-GB" w:eastAsia="en-GB"/>
    </w:rPr>
  </w:style>
  <w:style w:type="character" w:customStyle="1" w:styleId="Titre2Car">
    <w:name w:val="Titre 2 Car"/>
    <w:basedOn w:val="Policepardfaut"/>
    <w:link w:val="Titre2"/>
    <w:rsid w:val="00A02A1A"/>
    <w:rPr>
      <w:rFonts w:ascii="Verdana" w:eastAsia="Verdana" w:hAnsi="Verdana" w:cs="Arial"/>
      <w:b/>
      <w:bCs/>
      <w:i/>
      <w:kern w:val="32"/>
      <w:lang w:val="en-GB" w:eastAsia="en-GB"/>
    </w:rPr>
  </w:style>
  <w:style w:type="character" w:customStyle="1" w:styleId="Titre3Car">
    <w:name w:val="Titre 3 Car"/>
    <w:basedOn w:val="Policepardfaut"/>
    <w:link w:val="Titre3"/>
    <w:rsid w:val="00A02A1A"/>
    <w:rPr>
      <w:rFonts w:ascii="Verdana" w:eastAsia="Verdana" w:hAnsi="Verdana" w:cs="Arial"/>
      <w:b/>
      <w:bCs/>
      <w:kern w:val="32"/>
      <w:lang w:val="en-GB" w:eastAsia="en-GB"/>
    </w:rPr>
  </w:style>
  <w:style w:type="character" w:customStyle="1" w:styleId="Titre4Car">
    <w:name w:val="Titre 4 Car"/>
    <w:basedOn w:val="Policepardfaut"/>
    <w:link w:val="Titre4"/>
    <w:rsid w:val="00A02A1A"/>
    <w:rPr>
      <w:rFonts w:ascii="Verdana" w:eastAsia="Verdana" w:hAnsi="Verdana" w:cs="Arial"/>
      <w:b/>
      <w:bCs/>
      <w:i/>
      <w:kern w:val="32"/>
      <w:sz w:val="18"/>
      <w:szCs w:val="18"/>
      <w:lang w:val="en-GB" w:eastAsia="en-GB"/>
    </w:rPr>
  </w:style>
  <w:style w:type="paragraph" w:styleId="En-tte">
    <w:name w:val="header"/>
    <w:basedOn w:val="Normal"/>
    <w:link w:val="En-tteCar"/>
    <w:rsid w:val="00A02A1A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character" w:customStyle="1" w:styleId="En-tteCar">
    <w:name w:val="En-tête Car"/>
    <w:basedOn w:val="Policepardfaut"/>
    <w:link w:val="En-tte"/>
    <w:rsid w:val="00A02A1A"/>
    <w:rPr>
      <w:rFonts w:ascii="Arial" w:eastAsia="Times New Roman" w:hAnsi="Arial" w:cs="Verdana"/>
      <w:sz w:val="20"/>
      <w:szCs w:val="20"/>
      <w:lang w:val="en-GB"/>
    </w:rPr>
  </w:style>
  <w:style w:type="paragraph" w:styleId="Pieddepage">
    <w:name w:val="footer"/>
    <w:basedOn w:val="Normal"/>
    <w:link w:val="PieddepageCar"/>
    <w:uiPriority w:val="99"/>
    <w:rsid w:val="00A02A1A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02A1A"/>
    <w:rPr>
      <w:rFonts w:ascii="Arial" w:eastAsia="Times New Roman" w:hAnsi="Arial" w:cs="Verdana"/>
      <w:sz w:val="16"/>
      <w:szCs w:val="20"/>
      <w:lang w:val="en-GB"/>
    </w:rPr>
  </w:style>
  <w:style w:type="paragraph" w:customStyle="1" w:styleId="FooterAgency">
    <w:name w:val="Footer (Agency)"/>
    <w:basedOn w:val="Normal"/>
    <w:link w:val="FooterAgencyCharChar"/>
    <w:semiHidden/>
    <w:rsid w:val="00A02A1A"/>
    <w:rPr>
      <w:rFonts w:eastAsia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semiHidden/>
    <w:rsid w:val="00A02A1A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character" w:styleId="Marquedecommentaire">
    <w:name w:val="annotation reference"/>
    <w:uiPriority w:val="99"/>
    <w:semiHidden/>
    <w:rsid w:val="00A02A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A02A1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02A1A"/>
    <w:rPr>
      <w:rFonts w:ascii="Verdana" w:eastAsia="SimSun" w:hAnsi="Verdana" w:cs="Verdana"/>
      <w:sz w:val="20"/>
      <w:szCs w:val="20"/>
      <w:lang w:val="en-GB" w:eastAsia="zh-CN"/>
    </w:rPr>
  </w:style>
  <w:style w:type="character" w:styleId="Lienhypertexte">
    <w:name w:val="Hyperlink"/>
    <w:uiPriority w:val="99"/>
    <w:rsid w:val="00A02A1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02A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2A1A"/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A1A"/>
    <w:rPr>
      <w:rFonts w:ascii="Segoe UI" w:eastAsia="SimSun" w:hAnsi="Segoe UI" w:cs="Segoe UI"/>
      <w:sz w:val="18"/>
      <w:szCs w:val="18"/>
      <w:lang w:val="en-GB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42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42AD"/>
    <w:rPr>
      <w:rFonts w:ascii="Verdana" w:eastAsia="SimSun" w:hAnsi="Verdana" w:cs="Verdana"/>
      <w:b/>
      <w:bCs/>
      <w:sz w:val="20"/>
      <w:szCs w:val="20"/>
      <w:lang w:val="en-GB" w:eastAsia="zh-CN"/>
    </w:rPr>
  </w:style>
  <w:style w:type="character" w:customStyle="1" w:styleId="shorttext">
    <w:name w:val="short_text"/>
    <w:basedOn w:val="Policepardfaut"/>
    <w:rsid w:val="00725DCB"/>
  </w:style>
  <w:style w:type="table" w:styleId="Grilledutableau">
    <w:name w:val="Table Grid"/>
    <w:basedOn w:val="TableauNormal"/>
    <w:rsid w:val="00351145"/>
    <w:pPr>
      <w:spacing w:after="0" w:line="240" w:lineRule="auto"/>
    </w:pPr>
    <w:rPr>
      <w:rFonts w:ascii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gency">
    <w:name w:val="Normal (Agency)"/>
    <w:rsid w:val="00656D27"/>
    <w:pPr>
      <w:spacing w:after="0" w:line="240" w:lineRule="auto"/>
    </w:pPr>
    <w:rPr>
      <w:rFonts w:ascii="Verdana" w:eastAsia="Verdana" w:hAnsi="Verdana" w:cs="Verdana"/>
      <w:sz w:val="18"/>
      <w:szCs w:val="18"/>
      <w:lang w:val="en-GB" w:eastAsia="en-GB" w:bidi="en-US"/>
    </w:rPr>
  </w:style>
  <w:style w:type="paragraph" w:customStyle="1" w:styleId="normal-quality">
    <w:name w:val="normal -quality"/>
    <w:basedOn w:val="Normal"/>
    <w:next w:val="NormalAgency"/>
    <w:link w:val="normal-qualityChar"/>
    <w:qFormat/>
    <w:rsid w:val="00656D27"/>
    <w:pPr>
      <w:spacing w:after="200"/>
    </w:pPr>
    <w:rPr>
      <w:rFonts w:asciiTheme="minorHAnsi" w:eastAsiaTheme="minorEastAsia" w:hAnsiTheme="minorHAnsi" w:cs="Segoe UI"/>
      <w:b/>
      <w:color w:val="00B050"/>
      <w:lang w:val="en-US" w:eastAsia="en-US" w:bidi="en-US"/>
    </w:rPr>
  </w:style>
  <w:style w:type="character" w:customStyle="1" w:styleId="normal-qualityChar">
    <w:name w:val="normal -quality Char"/>
    <w:basedOn w:val="Policepardfaut"/>
    <w:link w:val="normal-quality"/>
    <w:rsid w:val="00656D27"/>
    <w:rPr>
      <w:rFonts w:eastAsiaTheme="minorEastAsia" w:cs="Segoe UI"/>
      <w:b/>
      <w:color w:val="00B050"/>
      <w:sz w:val="18"/>
      <w:szCs w:val="18"/>
      <w:lang w:bidi="en-US"/>
    </w:rPr>
  </w:style>
  <w:style w:type="paragraph" w:customStyle="1" w:styleId="Themenpunkt2Ebene">
    <w:name w:val="Themenpunkt_2.Ebene"/>
    <w:basedOn w:val="Normal"/>
    <w:rsid w:val="00656D27"/>
    <w:pPr>
      <w:tabs>
        <w:tab w:val="left" w:pos="1985"/>
        <w:tab w:val="left" w:pos="3686"/>
        <w:tab w:val="left" w:pos="5387"/>
        <w:tab w:val="left" w:pos="6521"/>
      </w:tabs>
      <w:ind w:left="284"/>
    </w:pPr>
    <w:rPr>
      <w:rFonts w:ascii="Arial Narrow" w:eastAsia="Times New Roman" w:hAnsi="Arial Narrow" w:cs="Times New Roman"/>
      <w:sz w:val="22"/>
      <w:szCs w:val="20"/>
      <w:lang w:val="de-DE" w:eastAsia="de-DE" w:bidi="en-US"/>
    </w:rPr>
  </w:style>
  <w:style w:type="paragraph" w:customStyle="1" w:styleId="FormatvorlageThemenpunkt2EbeneFettOrangeZentriertLinks0cm">
    <w:name w:val="Formatvorlage Themenpunkt_2.Ebene + Fett Orange Zentriert Links:  0 cm"/>
    <w:basedOn w:val="Themenpunkt2Ebene"/>
    <w:rsid w:val="00656D27"/>
    <w:pPr>
      <w:ind w:left="0"/>
      <w:jc w:val="center"/>
    </w:pPr>
    <w:rPr>
      <w:b/>
      <w:bCs/>
      <w:color w:val="E36C0A"/>
    </w:rPr>
  </w:style>
  <w:style w:type="paragraph" w:styleId="Corpsdetexte">
    <w:name w:val="Body Text"/>
    <w:basedOn w:val="Normal"/>
    <w:link w:val="CorpsdetexteCar"/>
    <w:rsid w:val="00985A5F"/>
    <w:pPr>
      <w:spacing w:after="140" w:line="280" w:lineRule="atLeast"/>
    </w:pPr>
  </w:style>
  <w:style w:type="character" w:customStyle="1" w:styleId="CorpsdetexteCar">
    <w:name w:val="Corps de texte Car"/>
    <w:basedOn w:val="Policepardfaut"/>
    <w:link w:val="Corpsdetexte"/>
    <w:rsid w:val="00985A5F"/>
    <w:rPr>
      <w:rFonts w:ascii="Verdana" w:eastAsia="SimSun" w:hAnsi="Verdana" w:cs="Verdana"/>
      <w:sz w:val="18"/>
      <w:szCs w:val="18"/>
      <w:lang w:val="en-GB" w:eastAsia="zh-CN"/>
    </w:rPr>
  </w:style>
  <w:style w:type="paragraph" w:styleId="Rvision">
    <w:name w:val="Revision"/>
    <w:hidden/>
    <w:uiPriority w:val="99"/>
    <w:semiHidden/>
    <w:rsid w:val="00C4094E"/>
    <w:pPr>
      <w:spacing w:after="0" w:line="240" w:lineRule="auto"/>
    </w:pPr>
    <w:rPr>
      <w:rFonts w:ascii="Verdana" w:hAnsi="Verdana" w:cs="Verdana"/>
      <w:sz w:val="18"/>
      <w:szCs w:val="18"/>
      <w:lang w:val="en-GB" w:eastAsia="zh-CN"/>
    </w:rPr>
  </w:style>
  <w:style w:type="table" w:customStyle="1" w:styleId="Grilledutableau1">
    <w:name w:val="Grille du tableau1"/>
    <w:basedOn w:val="TableauNormal"/>
    <w:next w:val="Grilledutableau"/>
    <w:rsid w:val="00311CF8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39"/>
    <w:rsid w:val="00211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ossary-term">
    <w:name w:val="glossary-term"/>
    <w:basedOn w:val="Policepardfaut"/>
    <w:rsid w:val="00165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5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5400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7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62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84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86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9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7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479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4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1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765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9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Armelle:Users:armelleD:Documents:En%20cours%20Armelle:ANSM:23363%20Charte%20ANSM:LOGO_ANSM_PARIMAGE:LOGO_ANSM_CMJ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CA25C-21EB-4D96-AEE2-B7947492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5161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ANSM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Phoueto</dc:creator>
  <cp:lastModifiedBy>Nicolas IZSO</cp:lastModifiedBy>
  <cp:revision>2</cp:revision>
  <cp:lastPrinted>2018-06-26T16:25:00Z</cp:lastPrinted>
  <dcterms:created xsi:type="dcterms:W3CDTF">2021-01-07T16:54:00Z</dcterms:created>
  <dcterms:modified xsi:type="dcterms:W3CDTF">2021-01-07T16:54:00Z</dcterms:modified>
</cp:coreProperties>
</file>